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CC" w:rsidRPr="0095483F" w:rsidRDefault="001219CC" w:rsidP="001219CC">
      <w:pPr>
        <w:autoSpaceDE w:val="0"/>
        <w:autoSpaceDN w:val="0"/>
        <w:adjustRightInd w:val="0"/>
        <w:jc w:val="center"/>
        <w:rPr>
          <w:i/>
          <w:sz w:val="20"/>
          <w:szCs w:val="20"/>
        </w:rPr>
      </w:pPr>
      <w:bookmarkStart w:id="0" w:name="_GoBack"/>
      <w:bookmarkEnd w:id="0"/>
      <w:proofErr w:type="gramStart"/>
      <w:r>
        <w:rPr>
          <w:i/>
          <w:sz w:val="20"/>
          <w:szCs w:val="20"/>
        </w:rPr>
        <w:t>(утвержден</w:t>
      </w:r>
      <w:r w:rsidR="00F25BBD">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857375" w:rsidRDefault="001219CC" w:rsidP="001219CC">
      <w:pPr>
        <w:autoSpaceDE w:val="0"/>
        <w:autoSpaceDN w:val="0"/>
        <w:adjustRightInd w:val="0"/>
        <w:jc w:val="center"/>
        <w:rPr>
          <w:i/>
          <w:sz w:val="20"/>
          <w:szCs w:val="20"/>
        </w:rPr>
      </w:pPr>
      <w:r w:rsidRPr="001E0DEA">
        <w:rPr>
          <w:i/>
          <w:sz w:val="20"/>
          <w:szCs w:val="20"/>
        </w:rPr>
        <w:t>в ред. от 19.01.2022 № 10, от 24.01.2022 № 12, от 31.01.2022 № 17</w:t>
      </w:r>
      <w:r w:rsidRPr="00CF18DA">
        <w:rPr>
          <w:i/>
          <w:sz w:val="20"/>
          <w:szCs w:val="20"/>
        </w:rPr>
        <w:t>,  от 17.02.2022 № 24</w:t>
      </w:r>
      <w:r w:rsidR="00CF18DA" w:rsidRPr="00CF18DA">
        <w:rPr>
          <w:i/>
          <w:sz w:val="20"/>
          <w:szCs w:val="20"/>
        </w:rPr>
        <w:t>,</w:t>
      </w:r>
      <w:r w:rsidR="00CF18DA">
        <w:rPr>
          <w:i/>
          <w:sz w:val="20"/>
          <w:szCs w:val="20"/>
        </w:rPr>
        <w:t xml:space="preserve"> </w:t>
      </w:r>
      <w:r w:rsidR="00CF18DA" w:rsidRPr="00857375">
        <w:rPr>
          <w:i/>
          <w:sz w:val="20"/>
          <w:szCs w:val="20"/>
        </w:rPr>
        <w:t>от 17.03.2022 № 37</w:t>
      </w:r>
      <w:r w:rsidR="00857375">
        <w:rPr>
          <w:i/>
          <w:sz w:val="20"/>
          <w:szCs w:val="20"/>
        </w:rPr>
        <w:t xml:space="preserve">, </w:t>
      </w:r>
    </w:p>
    <w:p w:rsidR="001B6DD8" w:rsidRPr="001B6DD8" w:rsidRDefault="00D55C8F" w:rsidP="001219CC">
      <w:pPr>
        <w:autoSpaceDE w:val="0"/>
        <w:autoSpaceDN w:val="0"/>
        <w:adjustRightInd w:val="0"/>
        <w:jc w:val="center"/>
        <w:rPr>
          <w:i/>
          <w:sz w:val="20"/>
          <w:szCs w:val="20"/>
        </w:rPr>
      </w:pPr>
      <w:r w:rsidRPr="00076F5D">
        <w:rPr>
          <w:i/>
          <w:sz w:val="20"/>
          <w:szCs w:val="20"/>
        </w:rPr>
        <w:t>от 30.03.2022 № 48</w:t>
      </w:r>
      <w:r w:rsidR="00076F5D" w:rsidRPr="002677D9">
        <w:rPr>
          <w:i/>
          <w:sz w:val="20"/>
          <w:szCs w:val="20"/>
        </w:rPr>
        <w:t>, от 18.04.2022 № 60</w:t>
      </w:r>
      <w:r w:rsidR="002677D9" w:rsidRPr="002677D9">
        <w:rPr>
          <w:i/>
          <w:sz w:val="20"/>
          <w:szCs w:val="20"/>
        </w:rPr>
        <w:t xml:space="preserve">, </w:t>
      </w:r>
      <w:r w:rsidR="002677D9" w:rsidRPr="00FE5951">
        <w:rPr>
          <w:i/>
          <w:sz w:val="20"/>
          <w:szCs w:val="20"/>
        </w:rPr>
        <w:t>от 21.06.2022 № 84</w:t>
      </w:r>
      <w:r w:rsidR="00FE5951" w:rsidRPr="009B28B7">
        <w:rPr>
          <w:i/>
          <w:sz w:val="20"/>
          <w:szCs w:val="20"/>
        </w:rPr>
        <w:t>, от 12.09.2022 № 114</w:t>
      </w:r>
      <w:r w:rsidR="009B28B7" w:rsidRPr="009B28B7">
        <w:rPr>
          <w:i/>
          <w:sz w:val="20"/>
          <w:szCs w:val="20"/>
        </w:rPr>
        <w:t xml:space="preserve">, </w:t>
      </w:r>
      <w:r w:rsidR="009B28B7" w:rsidRPr="001B6DD8">
        <w:rPr>
          <w:i/>
          <w:sz w:val="20"/>
          <w:szCs w:val="20"/>
        </w:rPr>
        <w:t>от 26.09.2022 № 119</w:t>
      </w:r>
      <w:r w:rsidR="001B6DD8" w:rsidRPr="001B6DD8">
        <w:rPr>
          <w:i/>
          <w:sz w:val="20"/>
          <w:szCs w:val="20"/>
        </w:rPr>
        <w:t xml:space="preserve">, </w:t>
      </w:r>
    </w:p>
    <w:p w:rsidR="00FF2AF6" w:rsidRPr="002A2411" w:rsidRDefault="001B6DD8" w:rsidP="001219CC">
      <w:pPr>
        <w:autoSpaceDE w:val="0"/>
        <w:autoSpaceDN w:val="0"/>
        <w:adjustRightInd w:val="0"/>
        <w:jc w:val="center"/>
        <w:rPr>
          <w:i/>
          <w:sz w:val="22"/>
          <w:szCs w:val="22"/>
        </w:rPr>
      </w:pPr>
      <w:proofErr w:type="gramStart"/>
      <w:r w:rsidRPr="00D60770">
        <w:rPr>
          <w:i/>
          <w:sz w:val="20"/>
          <w:szCs w:val="20"/>
        </w:rPr>
        <w:t>от 21.11.2022 № 151</w:t>
      </w:r>
      <w:r w:rsidR="00D60770" w:rsidRPr="00D60770">
        <w:rPr>
          <w:i/>
          <w:sz w:val="20"/>
          <w:szCs w:val="20"/>
        </w:rPr>
        <w:t>,</w:t>
      </w:r>
      <w:r w:rsidR="00D60770" w:rsidRPr="00934ADF">
        <w:rPr>
          <w:i/>
          <w:sz w:val="20"/>
          <w:szCs w:val="20"/>
        </w:rPr>
        <w:t xml:space="preserve"> от 27.12.2022 № 177</w:t>
      </w:r>
      <w:r w:rsidR="00934ADF" w:rsidRPr="00934ADF">
        <w:rPr>
          <w:i/>
          <w:sz w:val="20"/>
          <w:szCs w:val="20"/>
        </w:rPr>
        <w:t>,</w:t>
      </w:r>
      <w:r w:rsidR="00934ADF" w:rsidRPr="00641B86">
        <w:rPr>
          <w:i/>
          <w:sz w:val="20"/>
          <w:szCs w:val="20"/>
        </w:rPr>
        <w:t xml:space="preserve"> от 17.01.2023 № 9</w:t>
      </w:r>
      <w:r w:rsidR="00641B86" w:rsidRPr="00A951AD">
        <w:rPr>
          <w:i/>
          <w:sz w:val="20"/>
          <w:szCs w:val="20"/>
        </w:rPr>
        <w:t>, от 22.05.</w:t>
      </w:r>
      <w:r w:rsidR="00641B86" w:rsidRPr="0083149D">
        <w:rPr>
          <w:i/>
          <w:sz w:val="20"/>
          <w:szCs w:val="20"/>
        </w:rPr>
        <w:t xml:space="preserve">2023 </w:t>
      </w:r>
      <w:r w:rsidR="00641B86" w:rsidRPr="00814253">
        <w:rPr>
          <w:i/>
          <w:sz w:val="20"/>
          <w:szCs w:val="20"/>
        </w:rPr>
        <w:t>№ 49</w:t>
      </w:r>
      <w:r w:rsidR="00A951AD" w:rsidRPr="00814253">
        <w:rPr>
          <w:i/>
          <w:sz w:val="20"/>
          <w:szCs w:val="20"/>
        </w:rPr>
        <w:t>, от 02.10.2023 № 84</w:t>
      </w:r>
      <w:r w:rsidR="007B087F" w:rsidRPr="00814253">
        <w:rPr>
          <w:i/>
          <w:sz w:val="20"/>
          <w:szCs w:val="20"/>
        </w:rPr>
        <w:t xml:space="preserve">, </w:t>
      </w:r>
      <w:r w:rsidR="007B087F" w:rsidRPr="00814253">
        <w:rPr>
          <w:i/>
          <w:sz w:val="20"/>
          <w:szCs w:val="20"/>
        </w:rPr>
        <w:br/>
        <w:t>от 16.11.2023 № 101</w:t>
      </w:r>
      <w:r w:rsidR="00DA0E3E" w:rsidRPr="00814253">
        <w:rPr>
          <w:i/>
          <w:sz w:val="20"/>
          <w:szCs w:val="20"/>
        </w:rPr>
        <w:t xml:space="preserve">, от 30.11.2023 № </w:t>
      </w:r>
      <w:r w:rsidR="00DA0E3E" w:rsidRPr="00403541">
        <w:rPr>
          <w:i/>
          <w:sz w:val="20"/>
          <w:szCs w:val="20"/>
        </w:rPr>
        <w:t>106</w:t>
      </w:r>
      <w:r w:rsidR="00DB7DFB" w:rsidRPr="00403541">
        <w:rPr>
          <w:i/>
          <w:sz w:val="20"/>
          <w:szCs w:val="20"/>
        </w:rPr>
        <w:t>, от 11.01.</w:t>
      </w:r>
      <w:r w:rsidR="00DB7DFB" w:rsidRPr="00FE1FC1">
        <w:rPr>
          <w:i/>
          <w:sz w:val="20"/>
          <w:szCs w:val="20"/>
        </w:rPr>
        <w:t>2024 № 10</w:t>
      </w:r>
      <w:r w:rsidR="0083149D" w:rsidRPr="00F45B3A">
        <w:rPr>
          <w:i/>
          <w:sz w:val="20"/>
          <w:szCs w:val="20"/>
        </w:rPr>
        <w:t>, от 13.03.</w:t>
      </w:r>
      <w:r w:rsidR="0083149D" w:rsidRPr="00556DE2">
        <w:rPr>
          <w:i/>
          <w:sz w:val="20"/>
          <w:szCs w:val="20"/>
        </w:rPr>
        <w:t>2024 № 42</w:t>
      </w:r>
      <w:r w:rsidR="00814253" w:rsidRPr="00556DE2">
        <w:rPr>
          <w:i/>
          <w:sz w:val="20"/>
          <w:szCs w:val="20"/>
        </w:rPr>
        <w:t xml:space="preserve">, </w:t>
      </w:r>
      <w:r w:rsidR="00814253" w:rsidRPr="00270DE3">
        <w:rPr>
          <w:i/>
          <w:sz w:val="20"/>
          <w:szCs w:val="20"/>
        </w:rPr>
        <w:t>от 31.05.2024 № 58</w:t>
      </w:r>
      <w:r w:rsidR="00A3554E" w:rsidRPr="00270DE3">
        <w:rPr>
          <w:i/>
          <w:sz w:val="20"/>
          <w:szCs w:val="20"/>
        </w:rPr>
        <w:t xml:space="preserve">, </w:t>
      </w:r>
      <w:r w:rsidR="00A3554E" w:rsidRPr="00270DE3">
        <w:rPr>
          <w:i/>
          <w:sz w:val="20"/>
          <w:szCs w:val="20"/>
        </w:rPr>
        <w:br/>
        <w:t>от 08.10.2024 № 92</w:t>
      </w:r>
      <w:r w:rsidR="00403541" w:rsidRPr="00270DE3">
        <w:rPr>
          <w:i/>
          <w:sz w:val="20"/>
          <w:szCs w:val="20"/>
        </w:rPr>
        <w:t xml:space="preserve">, от </w:t>
      </w:r>
      <w:r w:rsidR="000525D5" w:rsidRPr="00270DE3">
        <w:rPr>
          <w:i/>
          <w:sz w:val="20"/>
          <w:szCs w:val="20"/>
        </w:rPr>
        <w:t>09</w:t>
      </w:r>
      <w:r w:rsidR="00403541" w:rsidRPr="00270DE3">
        <w:rPr>
          <w:i/>
          <w:sz w:val="20"/>
          <w:szCs w:val="20"/>
        </w:rPr>
        <w:t>.</w:t>
      </w:r>
      <w:r w:rsidR="00A1337D" w:rsidRPr="00270DE3">
        <w:rPr>
          <w:i/>
          <w:sz w:val="20"/>
          <w:szCs w:val="20"/>
        </w:rPr>
        <w:t>01</w:t>
      </w:r>
      <w:r w:rsidR="00403541" w:rsidRPr="00270DE3">
        <w:rPr>
          <w:i/>
          <w:sz w:val="20"/>
          <w:szCs w:val="20"/>
        </w:rPr>
        <w:t>.202</w:t>
      </w:r>
      <w:r w:rsidR="00257C21" w:rsidRPr="00270DE3">
        <w:rPr>
          <w:i/>
          <w:sz w:val="20"/>
          <w:szCs w:val="20"/>
        </w:rPr>
        <w:t>5</w:t>
      </w:r>
      <w:r w:rsidR="00403541" w:rsidRPr="00270DE3">
        <w:rPr>
          <w:i/>
          <w:sz w:val="20"/>
          <w:szCs w:val="20"/>
        </w:rPr>
        <w:t xml:space="preserve"> № </w:t>
      </w:r>
      <w:r w:rsidR="000525D5" w:rsidRPr="00270DE3">
        <w:rPr>
          <w:i/>
          <w:sz w:val="20"/>
          <w:szCs w:val="20"/>
        </w:rPr>
        <w:t>3</w:t>
      </w:r>
      <w:r w:rsidR="00FE1FC1" w:rsidRPr="00270DE3">
        <w:rPr>
          <w:i/>
          <w:sz w:val="20"/>
          <w:szCs w:val="20"/>
        </w:rPr>
        <w:t xml:space="preserve">, </w:t>
      </w:r>
      <w:r w:rsidR="00FE1FC1" w:rsidRPr="00C34F1F">
        <w:rPr>
          <w:i/>
          <w:sz w:val="20"/>
          <w:szCs w:val="20"/>
        </w:rPr>
        <w:t xml:space="preserve">от 31.01.2025 № </w:t>
      </w:r>
      <w:r w:rsidR="00FE1FC1" w:rsidRPr="00531503">
        <w:rPr>
          <w:i/>
          <w:sz w:val="20"/>
          <w:szCs w:val="20"/>
        </w:rPr>
        <w:t>15</w:t>
      </w:r>
      <w:r w:rsidR="00F45B3A" w:rsidRPr="00531503">
        <w:rPr>
          <w:i/>
          <w:sz w:val="20"/>
          <w:szCs w:val="20"/>
        </w:rPr>
        <w:t xml:space="preserve">, от </w:t>
      </w:r>
      <w:r w:rsidR="009752C0" w:rsidRPr="00531503">
        <w:rPr>
          <w:i/>
          <w:sz w:val="20"/>
          <w:szCs w:val="20"/>
        </w:rPr>
        <w:t>27</w:t>
      </w:r>
      <w:r w:rsidR="00F45B3A" w:rsidRPr="00531503">
        <w:rPr>
          <w:i/>
          <w:sz w:val="20"/>
          <w:szCs w:val="20"/>
        </w:rPr>
        <w:t xml:space="preserve">.02.2025 № </w:t>
      </w:r>
      <w:r w:rsidR="009752C0" w:rsidRPr="00531503">
        <w:rPr>
          <w:i/>
          <w:sz w:val="20"/>
          <w:szCs w:val="20"/>
        </w:rPr>
        <w:t>28</w:t>
      </w:r>
      <w:r w:rsidR="00556DE2" w:rsidRPr="00531503">
        <w:rPr>
          <w:i/>
          <w:sz w:val="20"/>
          <w:szCs w:val="20"/>
        </w:rPr>
        <w:t>, от 18.06.2025 № 49</w:t>
      </w:r>
      <w:r w:rsidR="00270DE3" w:rsidRPr="00531503">
        <w:rPr>
          <w:i/>
          <w:sz w:val="20"/>
          <w:szCs w:val="20"/>
        </w:rPr>
        <w:t xml:space="preserve">, </w:t>
      </w:r>
      <w:r w:rsidR="00270DE3" w:rsidRPr="00531503">
        <w:rPr>
          <w:i/>
          <w:sz w:val="20"/>
          <w:szCs w:val="20"/>
        </w:rPr>
        <w:br/>
        <w:t>от 18.08.2025 № 59</w:t>
      </w:r>
      <w:r w:rsidR="00C34F1F" w:rsidRPr="00531503">
        <w:rPr>
          <w:i/>
          <w:sz w:val="20"/>
          <w:szCs w:val="20"/>
        </w:rPr>
        <w:t xml:space="preserve">, от </w:t>
      </w:r>
      <w:r w:rsidR="00AB1150" w:rsidRPr="00531503">
        <w:rPr>
          <w:i/>
          <w:sz w:val="20"/>
          <w:szCs w:val="20"/>
        </w:rPr>
        <w:t xml:space="preserve">26.12.2025 </w:t>
      </w:r>
      <w:r w:rsidR="00C34F1F" w:rsidRPr="00531503">
        <w:rPr>
          <w:i/>
          <w:sz w:val="20"/>
          <w:szCs w:val="20"/>
        </w:rPr>
        <w:t xml:space="preserve"> № </w:t>
      </w:r>
      <w:r w:rsidR="00AB1150" w:rsidRPr="00531503">
        <w:rPr>
          <w:i/>
          <w:sz w:val="20"/>
          <w:szCs w:val="20"/>
        </w:rPr>
        <w:t>112</w:t>
      </w:r>
      <w:r w:rsidR="00531503" w:rsidRPr="00531503">
        <w:rPr>
          <w:i/>
          <w:sz w:val="20"/>
          <w:szCs w:val="20"/>
        </w:rPr>
        <w:t>,</w:t>
      </w:r>
      <w:r w:rsidR="00531503">
        <w:rPr>
          <w:i/>
          <w:sz w:val="20"/>
          <w:szCs w:val="20"/>
          <w:highlight w:val="green"/>
        </w:rPr>
        <w:t xml:space="preserve"> от 28.01.2026 № 9</w:t>
      </w:r>
      <w:r w:rsidR="00857375" w:rsidRPr="000B3EDB">
        <w:rPr>
          <w:i/>
          <w:sz w:val="20"/>
          <w:szCs w:val="20"/>
          <w:highlight w:val="green"/>
        </w:rPr>
        <w:t>)</w:t>
      </w:r>
      <w:proofErr w:type="gramEnd"/>
    </w:p>
    <w:p w:rsidR="00FF2AF6" w:rsidRPr="00C94C23" w:rsidRDefault="00FF2AF6" w:rsidP="00FF2AF6">
      <w:pPr>
        <w:pStyle w:val="a7"/>
        <w:outlineLvl w:val="0"/>
        <w:rPr>
          <w:bCs w:val="0"/>
          <w:color w:val="FF0000"/>
          <w:sz w:val="22"/>
          <w:szCs w:val="22"/>
        </w:rPr>
      </w:pPr>
    </w:p>
    <w:p w:rsidR="00FF2AF6" w:rsidRDefault="00FF2AF6" w:rsidP="00FF2AF6">
      <w:pPr>
        <w:pStyle w:val="a7"/>
        <w:outlineLvl w:val="0"/>
        <w:rPr>
          <w:bCs w:val="0"/>
          <w:sz w:val="22"/>
          <w:szCs w:val="22"/>
        </w:rPr>
      </w:pPr>
    </w:p>
    <w:p w:rsidR="00FF2AF6" w:rsidRDefault="00FF2AF6" w:rsidP="00FF2AF6">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r w:rsidRPr="000525D5">
        <w:rPr>
          <w:rFonts w:eastAsiaTheme="minorHAnsi"/>
          <w:b w:val="0"/>
          <w:i/>
          <w:iCs/>
          <w:sz w:val="24"/>
          <w:szCs w:val="24"/>
          <w:lang w:eastAsia="en-US"/>
        </w:rPr>
        <w:t xml:space="preserve">Данный файл формируется заказчиком </w:t>
      </w:r>
      <w:r w:rsidRPr="000525D5">
        <w:rPr>
          <w:rFonts w:eastAsiaTheme="minorHAnsi"/>
          <w:i/>
          <w:iCs/>
          <w:color w:val="FF0000"/>
          <w:szCs w:val="24"/>
          <w:u w:val="single"/>
          <w:lang w:eastAsia="en-US"/>
        </w:rPr>
        <w:t>самостоятельно</w:t>
      </w:r>
      <w:r w:rsidRPr="000525D5">
        <w:rPr>
          <w:rFonts w:eastAsiaTheme="minorHAnsi"/>
          <w:b w:val="0"/>
          <w:i/>
          <w:iCs/>
          <w:szCs w:val="24"/>
          <w:lang w:eastAsia="en-US"/>
        </w:rPr>
        <w:t xml:space="preserve"> </w:t>
      </w:r>
      <w:r w:rsidRPr="000525D5">
        <w:rPr>
          <w:rFonts w:eastAsiaTheme="minorHAnsi"/>
          <w:b w:val="0"/>
          <w:i/>
          <w:iCs/>
          <w:sz w:val="24"/>
          <w:szCs w:val="24"/>
          <w:lang w:eastAsia="en-US"/>
        </w:rPr>
        <w:t>из заявки на закупк</w:t>
      </w:r>
      <w:r w:rsidR="00CF18DA" w:rsidRPr="000525D5">
        <w:rPr>
          <w:rFonts w:eastAsiaTheme="minorHAnsi"/>
          <w:b w:val="0"/>
          <w:i/>
          <w:iCs/>
          <w:sz w:val="24"/>
          <w:szCs w:val="24"/>
          <w:lang w:eastAsia="en-US"/>
        </w:rPr>
        <w:t>у</w:t>
      </w:r>
      <w:r w:rsidRPr="000525D5">
        <w:rPr>
          <w:rFonts w:eastAsiaTheme="minorHAnsi"/>
          <w:b w:val="0"/>
          <w:i/>
          <w:iCs/>
          <w:sz w:val="24"/>
          <w:szCs w:val="24"/>
          <w:lang w:eastAsia="en-US"/>
        </w:rPr>
        <w:t xml:space="preserve"> (автоматически)</w:t>
      </w:r>
      <w:r w:rsidR="00CF18DA" w:rsidRPr="000525D5">
        <w:rPr>
          <w:rFonts w:eastAsiaTheme="minorHAnsi"/>
          <w:b w:val="0"/>
          <w:i/>
          <w:iCs/>
          <w:sz w:val="24"/>
          <w:szCs w:val="24"/>
          <w:lang w:eastAsia="en-US"/>
        </w:rPr>
        <w:t xml:space="preserve"> в формате </w:t>
      </w:r>
      <w:proofErr w:type="spellStart"/>
      <w:r w:rsidR="00CF18DA" w:rsidRPr="000525D5">
        <w:rPr>
          <w:rFonts w:eastAsiaTheme="minorHAnsi"/>
          <w:i/>
          <w:iCs/>
          <w:sz w:val="24"/>
          <w:szCs w:val="24"/>
          <w:lang w:eastAsia="en-US"/>
        </w:rPr>
        <w:t>Word</w:t>
      </w:r>
      <w:proofErr w:type="spellEnd"/>
      <w:r w:rsidRPr="000525D5">
        <w:rPr>
          <w:rFonts w:eastAsiaTheme="minorHAnsi"/>
          <w:b w:val="0"/>
          <w:i/>
          <w:iCs/>
          <w:sz w:val="24"/>
          <w:szCs w:val="24"/>
          <w:lang w:eastAsia="en-US"/>
        </w:rPr>
        <w:t>.</w:t>
      </w:r>
    </w:p>
    <w:p w:rsidR="00FF2AF6" w:rsidRPr="00EE384A" w:rsidRDefault="00FF2AF6" w:rsidP="00FF2AF6">
      <w:pPr>
        <w:pStyle w:val="a7"/>
        <w:outlineLvl w:val="0"/>
        <w:rPr>
          <w:rFonts w:eastAsiaTheme="minorHAnsi"/>
          <w:b w:val="0"/>
          <w:i/>
          <w:iCs/>
          <w:color w:val="FF0000"/>
          <w:sz w:val="24"/>
          <w:szCs w:val="24"/>
          <w:lang w:eastAsia="en-US"/>
        </w:rPr>
      </w:pPr>
    </w:p>
    <w:p w:rsidR="00FF2AF6" w:rsidRDefault="00FF2AF6" w:rsidP="00FF2AF6">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FF2AF6" w:rsidRDefault="00FF2AF6" w:rsidP="00FF2AF6">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Pr="004E6BE7">
        <w:rPr>
          <w:rFonts w:eastAsiaTheme="minorHAnsi"/>
          <w:i/>
          <w:iCs/>
          <w:color w:val="FF0000"/>
          <w:lang w:eastAsia="en-US"/>
        </w:rPr>
        <w:t xml:space="preserve">нформация, указанная </w:t>
      </w:r>
      <w:r w:rsidRPr="004E6BE7">
        <w:rPr>
          <w:rFonts w:eastAsiaTheme="minorHAnsi"/>
          <w:i/>
          <w:iCs/>
          <w:color w:val="0070C0"/>
          <w:lang w:eastAsia="en-US"/>
        </w:rPr>
        <w:t>голубым шрифтом</w:t>
      </w:r>
      <w:r>
        <w:rPr>
          <w:rFonts w:eastAsiaTheme="minorHAnsi"/>
          <w:i/>
          <w:iCs/>
          <w:color w:val="0070C0"/>
          <w:lang w:eastAsia="en-US"/>
        </w:rPr>
        <w:t>,</w:t>
      </w:r>
      <w:r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Pr>
          <w:rFonts w:eastAsiaTheme="minorHAnsi"/>
          <w:i/>
          <w:iCs/>
          <w:color w:val="FF0000"/>
          <w:lang w:eastAsia="en-US"/>
        </w:rPr>
        <w:t xml:space="preserve"> в заявке на закупку</w:t>
      </w:r>
      <w:r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FF2AF6" w:rsidRDefault="00FF2AF6" w:rsidP="00FF2AF6">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FF2AF6" w:rsidRDefault="00FF2AF6" w:rsidP="00FF2AF6">
      <w:pPr>
        <w:pStyle w:val="a7"/>
        <w:outlineLvl w:val="0"/>
        <w:rPr>
          <w:bCs w:val="0"/>
          <w:sz w:val="22"/>
          <w:szCs w:val="22"/>
        </w:rPr>
      </w:pPr>
    </w:p>
    <w:p w:rsidR="00FF2AF6" w:rsidRPr="001A4B65" w:rsidRDefault="00FF2AF6" w:rsidP="00FF2AF6">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FF2AF6" w:rsidRPr="001A4B65" w:rsidRDefault="00FF2AF6" w:rsidP="00FF2AF6">
      <w:pPr>
        <w:autoSpaceDE w:val="0"/>
        <w:autoSpaceDN w:val="0"/>
        <w:adjustRightInd w:val="0"/>
        <w:ind w:firstLine="540"/>
        <w:jc w:val="center"/>
        <w:rPr>
          <w:rFonts w:eastAsiaTheme="minorHAnsi"/>
          <w:b/>
          <w:bCs/>
          <w:sz w:val="22"/>
          <w:szCs w:val="22"/>
          <w:lang w:eastAsia="en-US"/>
        </w:rPr>
      </w:pPr>
    </w:p>
    <w:p w:rsidR="00FF2AF6" w:rsidRPr="009C7D61" w:rsidRDefault="00FF2AF6" w:rsidP="00FF2AF6">
      <w:pPr>
        <w:autoSpaceDE w:val="0"/>
        <w:autoSpaceDN w:val="0"/>
        <w:adjustRightInd w:val="0"/>
        <w:ind w:firstLine="540"/>
        <w:jc w:val="both"/>
        <w:rPr>
          <w:rFonts w:eastAsiaTheme="minorHAnsi"/>
          <w:bCs/>
          <w:sz w:val="22"/>
          <w:szCs w:val="22"/>
          <w:lang w:eastAsia="en-US"/>
        </w:rPr>
      </w:pPr>
      <w:r w:rsidRPr="009C7D61">
        <w:rPr>
          <w:rFonts w:eastAsiaTheme="minorHAnsi"/>
          <w:bCs/>
          <w:sz w:val="22"/>
          <w:szCs w:val="22"/>
          <w:lang w:eastAsia="en-US"/>
        </w:rPr>
        <w:t xml:space="preserve">1. </w:t>
      </w:r>
      <w:r w:rsidRPr="009C7D61">
        <w:rPr>
          <w:sz w:val="22"/>
          <w:szCs w:val="22"/>
        </w:rPr>
        <w:t>Требования к содержанию, составу заявки на участие в закупке и инструкция по ее заполнению.</w:t>
      </w:r>
    </w:p>
    <w:p w:rsidR="00C20961" w:rsidRPr="001A4B65" w:rsidRDefault="00FF2AF6" w:rsidP="00FF2AF6">
      <w:pPr>
        <w:autoSpaceDE w:val="0"/>
        <w:autoSpaceDN w:val="0"/>
        <w:adjustRightInd w:val="0"/>
        <w:ind w:firstLine="540"/>
        <w:jc w:val="both"/>
        <w:rPr>
          <w:rFonts w:eastAsiaTheme="minorHAnsi"/>
          <w:bCs/>
          <w:sz w:val="22"/>
          <w:szCs w:val="22"/>
          <w:lang w:eastAsia="en-US"/>
        </w:rPr>
      </w:pPr>
      <w:r w:rsidRPr="009C7D61">
        <w:rPr>
          <w:rFonts w:eastAsiaTheme="minorHAnsi"/>
          <w:bCs/>
          <w:sz w:val="22"/>
          <w:szCs w:val="22"/>
          <w:lang w:eastAsia="en-US"/>
        </w:rPr>
        <w:t>2.</w:t>
      </w:r>
      <w:r w:rsidRPr="009C7D61">
        <w:rPr>
          <w:rFonts w:eastAsiaTheme="minorHAnsi"/>
          <w:b/>
          <w:bCs/>
          <w:sz w:val="22"/>
          <w:szCs w:val="22"/>
          <w:lang w:eastAsia="en-US"/>
        </w:rPr>
        <w:t xml:space="preserve"> </w:t>
      </w:r>
      <w:proofErr w:type="gramStart"/>
      <w:r w:rsidRPr="009C7D61">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9C7D61">
        <w:rPr>
          <w:rFonts w:eastAsiaTheme="minorHAnsi"/>
          <w:sz w:val="22"/>
          <w:szCs w:val="22"/>
          <w:lang w:eastAsia="en-US"/>
        </w:rPr>
        <w:t>Федерального закона от 05.04.2013 № 44-ФЗ «О контрактной системе в сфере закупок товаров, работ, услуг для обеспечения</w:t>
      </w:r>
      <w:proofErr w:type="gramEnd"/>
      <w:r w:rsidRPr="009C7D61">
        <w:rPr>
          <w:rFonts w:eastAsiaTheme="minorHAnsi"/>
          <w:sz w:val="22"/>
          <w:szCs w:val="22"/>
          <w:lang w:eastAsia="en-US"/>
        </w:rPr>
        <w:t xml:space="preserve"> государственных и муниципальных нужд».</w:t>
      </w:r>
    </w:p>
    <w:p w:rsidR="00C20961" w:rsidRDefault="00C20961" w:rsidP="00C20961">
      <w:pPr>
        <w:pStyle w:val="a7"/>
        <w:outlineLvl w:val="0"/>
        <w:rPr>
          <w:bCs w:val="0"/>
          <w:sz w:val="22"/>
          <w:szCs w:val="22"/>
        </w:rPr>
      </w:pPr>
    </w:p>
    <w:p w:rsidR="00C20961" w:rsidRDefault="00C20961" w:rsidP="00C20961">
      <w:pPr>
        <w:pStyle w:val="a7"/>
        <w:outlineLvl w:val="0"/>
        <w:rPr>
          <w:bCs w:val="0"/>
          <w:sz w:val="22"/>
          <w:szCs w:val="22"/>
        </w:rPr>
      </w:pPr>
    </w:p>
    <w:p w:rsidR="000E4C87" w:rsidRPr="000E4C87" w:rsidRDefault="00641B86" w:rsidP="00C20961">
      <w:pPr>
        <w:pStyle w:val="a7"/>
        <w:outlineLvl w:val="0"/>
        <w:rPr>
          <w:bCs w:val="0"/>
          <w:sz w:val="22"/>
          <w:szCs w:val="22"/>
        </w:rPr>
      </w:pPr>
      <w:r w:rsidRPr="00A951AD">
        <w:rPr>
          <w:bCs w:val="0"/>
          <w:sz w:val="22"/>
          <w:szCs w:val="22"/>
        </w:rPr>
        <w:t xml:space="preserve">РАЗДЕЛ </w:t>
      </w:r>
      <w:r w:rsidR="00C20961" w:rsidRPr="00A951AD">
        <w:rPr>
          <w:bCs w:val="0"/>
          <w:sz w:val="22"/>
          <w:szCs w:val="22"/>
        </w:rPr>
        <w:t>1.</w:t>
      </w:r>
      <w:r w:rsidR="00C20961">
        <w:rPr>
          <w:bCs w:val="0"/>
          <w:sz w:val="22"/>
          <w:szCs w:val="22"/>
        </w:rPr>
        <w:t xml:space="preserve"> </w:t>
      </w:r>
      <w:r w:rsidR="00C20961" w:rsidRPr="000E4C87">
        <w:rPr>
          <w:bCs w:val="0"/>
          <w:sz w:val="22"/>
          <w:szCs w:val="22"/>
        </w:rPr>
        <w:t>ТРЕБОВА</w:t>
      </w:r>
      <w:r w:rsidR="00C20961">
        <w:rPr>
          <w:bCs w:val="0"/>
          <w:sz w:val="22"/>
          <w:szCs w:val="22"/>
        </w:rPr>
        <w:t>Н</w:t>
      </w:r>
      <w:r w:rsidR="00C20961" w:rsidRPr="000E4C87">
        <w:rPr>
          <w:bCs w:val="0"/>
          <w:sz w:val="22"/>
          <w:szCs w:val="22"/>
        </w:rPr>
        <w:t xml:space="preserve">ИЯ </w:t>
      </w:r>
      <w:r w:rsidR="00C20961" w:rsidRPr="003022B7">
        <w:rPr>
          <w:bCs w:val="0"/>
          <w:sz w:val="22"/>
          <w:szCs w:val="22"/>
        </w:rPr>
        <w:t>К СОДЕРЖАНИЮ, СОСТАВУ ЗАЯВКИ НА УЧАСТИЕ В ЗАКУПКЕ И ИНСТРУКЦИЯ ПО ЕЕ</w:t>
      </w:r>
      <w:r w:rsidR="00C20961">
        <w:rPr>
          <w:bCs w:val="0"/>
          <w:sz w:val="22"/>
          <w:szCs w:val="22"/>
        </w:rPr>
        <w:t xml:space="preserve"> ЗАПОЛНЕНИЮ</w:t>
      </w:r>
    </w:p>
    <w:p w:rsidR="00BA24CE" w:rsidRDefault="00BA24CE" w:rsidP="00BA24CE">
      <w:pPr>
        <w:autoSpaceDE w:val="0"/>
        <w:autoSpaceDN w:val="0"/>
        <w:adjustRightInd w:val="0"/>
        <w:ind w:firstLine="540"/>
        <w:jc w:val="both"/>
        <w:rPr>
          <w:rFonts w:eastAsiaTheme="minorHAnsi"/>
          <w:i/>
          <w:iCs/>
          <w:sz w:val="22"/>
          <w:szCs w:val="22"/>
          <w:lang w:eastAsia="en-US"/>
        </w:rPr>
      </w:pPr>
    </w:p>
    <w:p w:rsidR="006B45CF" w:rsidRDefault="006B45CF" w:rsidP="009D1766">
      <w:pPr>
        <w:autoSpaceDE w:val="0"/>
        <w:autoSpaceDN w:val="0"/>
        <w:adjustRightInd w:val="0"/>
        <w:ind w:firstLine="708"/>
        <w:jc w:val="both"/>
        <w:rPr>
          <w:rFonts w:eastAsiaTheme="minorHAnsi"/>
          <w:sz w:val="22"/>
          <w:szCs w:val="22"/>
          <w:lang w:eastAsia="en-US"/>
        </w:rPr>
      </w:pPr>
      <w:r w:rsidRPr="00DB4806">
        <w:rPr>
          <w:rFonts w:eastAsiaTheme="minorHAnsi"/>
          <w:sz w:val="22"/>
          <w:szCs w:val="22"/>
          <w:highlight w:val="green"/>
          <w:lang w:eastAsia="en-US"/>
        </w:rPr>
        <w:t>В соответствии с часть</w:t>
      </w:r>
      <w:r w:rsidR="009575BB">
        <w:rPr>
          <w:rFonts w:eastAsiaTheme="minorHAnsi"/>
          <w:sz w:val="22"/>
          <w:szCs w:val="22"/>
          <w:highlight w:val="green"/>
          <w:lang w:eastAsia="en-US"/>
        </w:rPr>
        <w:t>ю</w:t>
      </w:r>
      <w:r w:rsidRPr="00DB4806">
        <w:rPr>
          <w:rFonts w:eastAsiaTheme="minorHAnsi"/>
          <w:sz w:val="22"/>
          <w:szCs w:val="22"/>
          <w:highlight w:val="green"/>
          <w:lang w:eastAsia="en-US"/>
        </w:rPr>
        <w:t xml:space="preserve"> 12 статьи 43 Закона № 44-ФЗ ответственность за недостоверность информации и (или) документов, включенных в заявку на участие в закупке, за действия, совершенные на основании указанных информации и (или) документов, несет участник закупки.</w:t>
      </w:r>
    </w:p>
    <w:p w:rsidR="006B45CF" w:rsidRDefault="006B45CF" w:rsidP="009D1766">
      <w:pPr>
        <w:autoSpaceDE w:val="0"/>
        <w:autoSpaceDN w:val="0"/>
        <w:adjustRightInd w:val="0"/>
        <w:ind w:firstLine="708"/>
        <w:jc w:val="both"/>
        <w:rPr>
          <w:rFonts w:eastAsiaTheme="minorHAnsi"/>
          <w:sz w:val="22"/>
          <w:szCs w:val="22"/>
          <w:lang w:eastAsia="en-US"/>
        </w:rPr>
      </w:pPr>
    </w:p>
    <w:p w:rsidR="0024683D" w:rsidRPr="00A179D6" w:rsidRDefault="005A1B68" w:rsidP="009D1766">
      <w:pPr>
        <w:autoSpaceDE w:val="0"/>
        <w:autoSpaceDN w:val="0"/>
        <w:adjustRightInd w:val="0"/>
        <w:ind w:firstLine="708"/>
        <w:jc w:val="both"/>
        <w:rPr>
          <w:rFonts w:eastAsiaTheme="minorHAnsi"/>
          <w:sz w:val="22"/>
          <w:szCs w:val="22"/>
          <w:lang w:eastAsia="en-US"/>
        </w:rPr>
      </w:pPr>
      <w:r w:rsidRPr="00A179D6">
        <w:rPr>
          <w:rFonts w:eastAsiaTheme="minorHAnsi"/>
          <w:sz w:val="22"/>
          <w:szCs w:val="22"/>
          <w:lang w:eastAsia="en-US"/>
        </w:rPr>
        <w:t>ЗАЯВКА НА УЧАСТИЕ В ЗАКУПКЕ ДОЛЖНА СОДЕРЖАТЬ:</w:t>
      </w:r>
    </w:p>
    <w:p w:rsidR="00AE7F10" w:rsidRPr="00A951AD" w:rsidRDefault="00FF2AF6" w:rsidP="00AE7F10">
      <w:pPr>
        <w:autoSpaceDE w:val="0"/>
        <w:autoSpaceDN w:val="0"/>
        <w:adjustRightInd w:val="0"/>
        <w:ind w:firstLine="708"/>
        <w:jc w:val="both"/>
        <w:rPr>
          <w:rFonts w:eastAsiaTheme="minorHAnsi"/>
          <w:b/>
          <w:sz w:val="22"/>
          <w:szCs w:val="22"/>
          <w:lang w:eastAsia="en-US"/>
        </w:rPr>
      </w:pPr>
      <w:r w:rsidRPr="008E5318">
        <w:rPr>
          <w:rFonts w:eastAsiaTheme="minorHAnsi"/>
          <w:b/>
          <w:sz w:val="22"/>
          <w:szCs w:val="22"/>
          <w:lang w:eastAsia="en-US"/>
        </w:rPr>
        <w:t>1</w:t>
      </w:r>
      <w:r>
        <w:rPr>
          <w:rFonts w:eastAsiaTheme="minorHAnsi"/>
          <w:b/>
          <w:sz w:val="22"/>
          <w:szCs w:val="22"/>
          <w:lang w:eastAsia="en-US"/>
        </w:rPr>
        <w:t>.</w:t>
      </w:r>
      <w:r w:rsidRPr="008E5318">
        <w:rPr>
          <w:rFonts w:eastAsiaTheme="minorHAnsi"/>
          <w:b/>
          <w:sz w:val="22"/>
          <w:szCs w:val="22"/>
          <w:lang w:eastAsia="en-US"/>
        </w:rPr>
        <w:t xml:space="preserve"> информацию и документы, направляемые (по состоянию на дату и время их направления) </w:t>
      </w:r>
      <w:r w:rsidRPr="009C7D61">
        <w:rPr>
          <w:rFonts w:eastAsiaTheme="minorHAnsi"/>
          <w:b/>
          <w:sz w:val="22"/>
          <w:szCs w:val="22"/>
          <w:lang w:eastAsia="en-US"/>
        </w:rPr>
        <w:t xml:space="preserve">заказчику </w:t>
      </w:r>
      <w:r w:rsidRPr="009C7D61">
        <w:rPr>
          <w:rFonts w:eastAsiaTheme="minorHAnsi"/>
          <w:b/>
          <w:sz w:val="22"/>
          <w:szCs w:val="22"/>
          <w:u w:val="single"/>
          <w:lang w:eastAsia="en-US"/>
        </w:rPr>
        <w:t>оператором электронной площадки</w:t>
      </w:r>
      <w:r w:rsidRPr="009C7D61">
        <w:rPr>
          <w:rFonts w:eastAsiaTheme="minorHAnsi"/>
          <w:b/>
          <w:sz w:val="22"/>
          <w:szCs w:val="22"/>
          <w:lang w:eastAsia="en-US"/>
        </w:rPr>
        <w:t xml:space="preserve"> в соответствии с пунктами 2 и 3 части 6 статьи 43 </w:t>
      </w:r>
      <w:r w:rsidRPr="009C7D61">
        <w:rPr>
          <w:rFonts w:eastAsiaTheme="minorHAnsi"/>
          <w:sz w:val="22"/>
          <w:szCs w:val="22"/>
          <w:lang w:eastAsia="en-US"/>
        </w:rPr>
        <w:t xml:space="preserve">Федерального закона от 05.04.2013 № 44-ФЗ «О контрактной системе в сфере закупок </w:t>
      </w:r>
      <w:r w:rsidRPr="00A951AD">
        <w:rPr>
          <w:rFonts w:eastAsiaTheme="minorHAnsi"/>
          <w:sz w:val="22"/>
          <w:szCs w:val="22"/>
          <w:lang w:eastAsia="en-US"/>
        </w:rPr>
        <w:t>товаров, работ, услуг для обеспечения государственных и муниципальных нужд» (далее – Закон</w:t>
      </w:r>
      <w:r w:rsidR="00641B86" w:rsidRPr="00A951AD">
        <w:rPr>
          <w:rFonts w:eastAsiaTheme="minorHAnsi"/>
          <w:sz w:val="22"/>
          <w:szCs w:val="22"/>
          <w:lang w:eastAsia="en-US"/>
        </w:rPr>
        <w:t xml:space="preserve"> № 44-ФЗ</w:t>
      </w:r>
      <w:r w:rsidRPr="00A951AD">
        <w:rPr>
          <w:rFonts w:eastAsiaTheme="minorHAnsi"/>
          <w:sz w:val="22"/>
          <w:szCs w:val="22"/>
          <w:lang w:eastAsia="en-US"/>
        </w:rPr>
        <w:t>)</w:t>
      </w:r>
      <w:r w:rsidRPr="00A951AD">
        <w:rPr>
          <w:rFonts w:eastAsiaTheme="minorHAnsi"/>
          <w:b/>
          <w:sz w:val="22"/>
          <w:szCs w:val="22"/>
          <w:lang w:eastAsia="en-US"/>
        </w:rPr>
        <w:t>:</w:t>
      </w:r>
    </w:p>
    <w:p w:rsidR="00AE7F10" w:rsidRPr="00A179D6" w:rsidRDefault="00AE7F10" w:rsidP="00AE7F10">
      <w:pPr>
        <w:autoSpaceDE w:val="0"/>
        <w:autoSpaceDN w:val="0"/>
        <w:adjustRightInd w:val="0"/>
        <w:ind w:firstLine="708"/>
        <w:jc w:val="both"/>
        <w:rPr>
          <w:sz w:val="22"/>
          <w:szCs w:val="22"/>
        </w:rPr>
      </w:pPr>
      <w:proofErr w:type="gramStart"/>
      <w:r w:rsidRPr="00A951AD">
        <w:rPr>
          <w:sz w:val="22"/>
          <w:szCs w:val="22"/>
        </w:rPr>
        <w:t>1.1. полное и сокращенное (при наличии) наименование юридического лица, в</w:t>
      </w:r>
      <w:r w:rsidRPr="009C7D61">
        <w:rPr>
          <w:sz w:val="22"/>
          <w:szCs w:val="22"/>
        </w:rPr>
        <w:t xml:space="preserve"> том числе иностранного юридического лица (если участником закупки является юридическое лицо),</w:t>
      </w:r>
      <w:r w:rsidRPr="00A179D6">
        <w:rPr>
          <w:sz w:val="22"/>
          <w:szCs w:val="22"/>
        </w:rPr>
        <w:t xml:space="preserve">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A179D6">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AE7F10" w:rsidRDefault="00AE7F10" w:rsidP="00AE7F10">
      <w:pPr>
        <w:autoSpaceDE w:val="0"/>
        <w:autoSpaceDN w:val="0"/>
        <w:adjustRightInd w:val="0"/>
        <w:ind w:firstLine="708"/>
        <w:jc w:val="both"/>
        <w:rPr>
          <w:sz w:val="22"/>
          <w:szCs w:val="22"/>
        </w:rPr>
      </w:pPr>
      <w:r>
        <w:rPr>
          <w:sz w:val="22"/>
          <w:szCs w:val="22"/>
        </w:rPr>
        <w:t>1.2.</w:t>
      </w:r>
      <w:r w:rsidRPr="00A179D6">
        <w:rPr>
          <w:sz w:val="22"/>
          <w:szCs w:val="2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857375" w:rsidRPr="000640C1" w:rsidRDefault="00857375" w:rsidP="00857375">
      <w:pPr>
        <w:autoSpaceDE w:val="0"/>
        <w:autoSpaceDN w:val="0"/>
        <w:adjustRightInd w:val="0"/>
        <w:ind w:firstLine="708"/>
        <w:jc w:val="both"/>
        <w:rPr>
          <w:sz w:val="22"/>
          <w:szCs w:val="22"/>
        </w:rPr>
      </w:pPr>
      <w:proofErr w:type="gramStart"/>
      <w:r w:rsidRPr="00EE7EB8">
        <w:rPr>
          <w:rFonts w:eastAsiaTheme="minorHAnsi"/>
          <w:sz w:val="22"/>
          <w:szCs w:val="22"/>
          <w:lang w:eastAsia="en-US"/>
        </w:rPr>
        <w:lastRenderedPageBreak/>
        <w:t xml:space="preserve">1.3. </w:t>
      </w:r>
      <w:r w:rsidR="00076F5D" w:rsidRPr="00EE7EB8">
        <w:rPr>
          <w:rFonts w:eastAsiaTheme="minorHAnsi"/>
          <w:sz w:val="22"/>
          <w:szCs w:val="22"/>
          <w:lang w:eastAsia="en-US"/>
        </w:rPr>
        <w:t xml:space="preserve">идентификационный номер налогоплательщика (при наличии) </w:t>
      </w:r>
      <w:r w:rsidR="00076F5D" w:rsidRPr="00EE7EB8">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076F5D" w:rsidRPr="00EE7EB8">
        <w:rPr>
          <w:rFonts w:eastAsiaTheme="minorHAnsi"/>
          <w:sz w:val="22"/>
          <w:szCs w:val="22"/>
          <w:lang w:eastAsia="en-US"/>
        </w:rPr>
        <w:t>или в</w:t>
      </w:r>
      <w:r w:rsidR="00076F5D" w:rsidRPr="00F04F48">
        <w:rPr>
          <w:rFonts w:eastAsiaTheme="minorHAnsi"/>
          <w:sz w:val="22"/>
          <w:szCs w:val="22"/>
          <w:lang w:eastAsia="en-US"/>
        </w:rPr>
        <w:t xml:space="preserve"> соответствии с законодательством соответствующего иностранного государства аналог идентификационного номера налогоплательщика таких </w:t>
      </w:r>
      <w:r w:rsidR="00076F5D" w:rsidRPr="00076F5D">
        <w:rPr>
          <w:rFonts w:eastAsiaTheme="minorHAnsi"/>
          <w:sz w:val="22"/>
          <w:szCs w:val="22"/>
          <w:lang w:eastAsia="en-US"/>
        </w:rPr>
        <w:t>лиц</w:t>
      </w:r>
      <w:r w:rsidRPr="00076F5D">
        <w:rPr>
          <w:rFonts w:eastAsiaTheme="minorHAnsi"/>
          <w:sz w:val="22"/>
          <w:szCs w:val="22"/>
          <w:lang w:eastAsia="en-US"/>
        </w:rPr>
        <w:t>;</w:t>
      </w:r>
      <w:proofErr w:type="gramEnd"/>
    </w:p>
    <w:p w:rsidR="00857375" w:rsidRPr="00076F5D" w:rsidRDefault="00857375" w:rsidP="00857375">
      <w:pPr>
        <w:autoSpaceDE w:val="0"/>
        <w:autoSpaceDN w:val="0"/>
        <w:adjustRightInd w:val="0"/>
        <w:ind w:firstLine="708"/>
        <w:jc w:val="both"/>
        <w:rPr>
          <w:sz w:val="22"/>
          <w:szCs w:val="22"/>
        </w:rPr>
      </w:pPr>
      <w:proofErr w:type="gramStart"/>
      <w:r w:rsidRPr="00076F5D">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076F5D">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857375" w:rsidRPr="00076F5D" w:rsidRDefault="00857375" w:rsidP="00857375">
      <w:pPr>
        <w:autoSpaceDE w:val="0"/>
        <w:autoSpaceDN w:val="0"/>
        <w:adjustRightInd w:val="0"/>
        <w:ind w:firstLine="708"/>
        <w:jc w:val="both"/>
        <w:rPr>
          <w:sz w:val="22"/>
          <w:szCs w:val="22"/>
        </w:rPr>
      </w:pPr>
      <w:r w:rsidRPr="00076F5D">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857375" w:rsidRPr="00076F5D" w:rsidRDefault="00857375" w:rsidP="00857375">
      <w:pPr>
        <w:autoSpaceDE w:val="0"/>
        <w:autoSpaceDN w:val="0"/>
        <w:adjustRightInd w:val="0"/>
        <w:ind w:firstLine="708"/>
        <w:jc w:val="both"/>
        <w:rPr>
          <w:sz w:val="22"/>
          <w:szCs w:val="22"/>
        </w:rPr>
      </w:pPr>
      <w:proofErr w:type="gramStart"/>
      <w:r w:rsidRPr="00076F5D">
        <w:rPr>
          <w:sz w:val="22"/>
          <w:szCs w:val="22"/>
        </w:rPr>
        <w:t>1.6. иден</w:t>
      </w:r>
      <w:r w:rsidRPr="00A179D6">
        <w:rPr>
          <w:sz w:val="22"/>
          <w:szCs w:val="22"/>
        </w:rPr>
        <w:t>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A179D6">
        <w:rPr>
          <w:sz w:val="22"/>
          <w:szCs w:val="22"/>
        </w:rPr>
        <w:t xml:space="preserve"> </w:t>
      </w:r>
      <w:proofErr w:type="gramStart"/>
      <w:r w:rsidRPr="00A179D6">
        <w:rPr>
          <w:sz w:val="22"/>
          <w:szCs w:val="22"/>
        </w:rPr>
        <w:t xml:space="preserve">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076F5D">
        <w:rPr>
          <w:sz w:val="22"/>
          <w:szCs w:val="22"/>
        </w:rPr>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857375" w:rsidRPr="00076F5D" w:rsidRDefault="00857375" w:rsidP="00857375">
      <w:pPr>
        <w:autoSpaceDE w:val="0"/>
        <w:autoSpaceDN w:val="0"/>
        <w:adjustRightInd w:val="0"/>
        <w:ind w:firstLine="708"/>
        <w:jc w:val="both"/>
        <w:rPr>
          <w:sz w:val="22"/>
          <w:szCs w:val="22"/>
        </w:rPr>
      </w:pPr>
      <w:r w:rsidRPr="00076F5D">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857375" w:rsidRPr="00076F5D" w:rsidRDefault="00857375" w:rsidP="00857375">
      <w:pPr>
        <w:autoSpaceDE w:val="0"/>
        <w:autoSpaceDN w:val="0"/>
        <w:adjustRightInd w:val="0"/>
        <w:ind w:firstLine="708"/>
        <w:jc w:val="both"/>
        <w:rPr>
          <w:sz w:val="22"/>
          <w:szCs w:val="22"/>
        </w:rPr>
      </w:pPr>
      <w:r w:rsidRPr="00076F5D">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857375" w:rsidRPr="00076F5D" w:rsidRDefault="00857375" w:rsidP="00857375">
      <w:pPr>
        <w:autoSpaceDE w:val="0"/>
        <w:autoSpaceDN w:val="0"/>
        <w:adjustRightInd w:val="0"/>
        <w:ind w:firstLine="708"/>
        <w:jc w:val="both"/>
        <w:rPr>
          <w:rFonts w:eastAsiaTheme="minorHAnsi"/>
          <w:sz w:val="22"/>
          <w:szCs w:val="22"/>
          <w:lang w:eastAsia="en-US"/>
        </w:rPr>
      </w:pPr>
      <w:r w:rsidRPr="00076F5D">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857375" w:rsidRPr="00A951AD" w:rsidRDefault="00857375" w:rsidP="00857375">
      <w:pPr>
        <w:autoSpaceDE w:val="0"/>
        <w:autoSpaceDN w:val="0"/>
        <w:adjustRightInd w:val="0"/>
        <w:ind w:firstLine="708"/>
        <w:jc w:val="both"/>
        <w:rPr>
          <w:rFonts w:eastAsiaTheme="minorHAnsi"/>
          <w:sz w:val="22"/>
          <w:szCs w:val="22"/>
          <w:lang w:eastAsia="en-US"/>
        </w:rPr>
      </w:pPr>
      <w:r w:rsidRPr="00076F5D">
        <w:rPr>
          <w:rFonts w:eastAsiaTheme="minorHAnsi"/>
          <w:sz w:val="22"/>
          <w:szCs w:val="22"/>
          <w:lang w:eastAsia="en-US"/>
        </w:rPr>
        <w:t xml:space="preserve">1.10. декларация о </w:t>
      </w:r>
      <w:r w:rsidRPr="00A951AD">
        <w:rPr>
          <w:rFonts w:eastAsiaTheme="minorHAnsi"/>
          <w:sz w:val="22"/>
          <w:szCs w:val="22"/>
          <w:lang w:eastAsia="en-US"/>
        </w:rPr>
        <w:t>принадлежности участника закупки к организации инвалидов, предусмотренной частью 2 статьи 29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 xml:space="preserve"> (если участник закупки является такой организацией);</w:t>
      </w:r>
    </w:p>
    <w:p w:rsidR="00857375" w:rsidRPr="00A951AD" w:rsidRDefault="00857375" w:rsidP="00857375">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1.11.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w:t>
      </w:r>
    </w:p>
    <w:p w:rsidR="00857375" w:rsidRPr="00A951AD" w:rsidRDefault="00857375" w:rsidP="00B25260">
      <w:pPr>
        <w:autoSpaceDE w:val="0"/>
        <w:autoSpaceDN w:val="0"/>
        <w:adjustRightInd w:val="0"/>
        <w:ind w:firstLine="708"/>
        <w:jc w:val="both"/>
        <w:rPr>
          <w:rFonts w:eastAsiaTheme="minorHAnsi"/>
          <w:color w:val="0070C0"/>
          <w:sz w:val="22"/>
          <w:szCs w:val="22"/>
          <w:lang w:eastAsia="en-US"/>
        </w:rPr>
      </w:pPr>
      <w:proofErr w:type="gramStart"/>
      <w:r w:rsidRPr="00A951AD">
        <w:rPr>
          <w:rFonts w:eastAsiaTheme="minorHAnsi"/>
          <w:sz w:val="22"/>
          <w:szCs w:val="22"/>
          <w:lang w:eastAsia="en-US"/>
        </w:rPr>
        <w:t xml:space="preserve">1.12. </w:t>
      </w:r>
      <w:r w:rsidR="00120FEC" w:rsidRPr="00AD6731">
        <w:rPr>
          <w:rFonts w:eastAsiaTheme="minorHAnsi"/>
          <w:sz w:val="22"/>
          <w:szCs w:val="22"/>
          <w:highlight w:val="green"/>
          <w:lang w:eastAsia="en-US"/>
        </w:rPr>
        <w:t>информацию и документы, которые подтверждают соответствие участника закупки требованиям, установленным пунктом 1 части 1 статьи 31 Закона № 44-ФЗ (могут не включаться в заявку на участие в закупке в случае, если указанные информация и документы содержатся в открытых и общедоступных государственных реестрах, размещенных в информационно-телекоммуникационной сети «Интернет», и в такую заявку включена предусмотренная подпунктом «о» пункта 1 части 1 статьи</w:t>
      </w:r>
      <w:proofErr w:type="gramEnd"/>
      <w:r w:rsidR="00120FEC" w:rsidRPr="00AD6731">
        <w:rPr>
          <w:rFonts w:eastAsiaTheme="minorHAnsi"/>
          <w:sz w:val="22"/>
          <w:szCs w:val="22"/>
          <w:highlight w:val="green"/>
          <w:lang w:eastAsia="en-US"/>
        </w:rPr>
        <w:t xml:space="preserve"> </w:t>
      </w:r>
      <w:proofErr w:type="gramStart"/>
      <w:r w:rsidR="00120FEC" w:rsidRPr="00AD6731">
        <w:rPr>
          <w:rFonts w:eastAsiaTheme="minorHAnsi"/>
          <w:sz w:val="22"/>
          <w:szCs w:val="22"/>
          <w:highlight w:val="green"/>
          <w:lang w:eastAsia="en-US"/>
        </w:rPr>
        <w:t>43 Закона № 44-ФЗ декларация о соответствии участника закупки требованиям, установленным пунктом 1 части 1 статьи 31 Закона № 44-ФЗ</w:t>
      </w:r>
      <w:r w:rsidR="00120FEC">
        <w:rPr>
          <w:rFonts w:eastAsiaTheme="minorHAnsi"/>
          <w:sz w:val="22"/>
          <w:szCs w:val="22"/>
          <w:highlight w:val="green"/>
          <w:lang w:eastAsia="en-US"/>
        </w:rPr>
        <w:t xml:space="preserve">, </w:t>
      </w:r>
      <w:r w:rsidR="00120FEC" w:rsidRPr="00E80574">
        <w:rPr>
          <w:rFonts w:eastAsiaTheme="minorHAnsi"/>
          <w:sz w:val="22"/>
          <w:szCs w:val="22"/>
          <w:highlight w:val="green"/>
          <w:lang w:eastAsia="en-US"/>
        </w:rPr>
        <w:t>а именно декларация о соответствии участника закупки требованиям, установленным пунктами 3 - 5, 7 - 11 части 1 статьи 31 Закона № 44-ФЗ, содержащая положение о соответствии участника закупки требованиям, установленным пунктом 1 части 1 статьи 31 Закона № 44-ФЗ, а также адреса сайта или страницы</w:t>
      </w:r>
      <w:proofErr w:type="gramEnd"/>
      <w:r w:rsidR="00120FEC" w:rsidRPr="00E80574">
        <w:rPr>
          <w:rFonts w:eastAsiaTheme="minorHAnsi"/>
          <w:sz w:val="22"/>
          <w:szCs w:val="22"/>
          <w:highlight w:val="green"/>
          <w:lang w:eastAsia="en-US"/>
        </w:rPr>
        <w:t xml:space="preserve"> сайта в информационно-телекоммуникационной сети «Интернет», на которых размещены информация и документы, подтверждающие соответствии участника закупки </w:t>
      </w:r>
      <w:r w:rsidR="00120FEC" w:rsidRPr="00E80574">
        <w:rPr>
          <w:rFonts w:eastAsiaTheme="minorHAnsi"/>
          <w:sz w:val="22"/>
          <w:szCs w:val="22"/>
          <w:highlight w:val="green"/>
          <w:lang w:eastAsia="en-US"/>
        </w:rPr>
        <w:lastRenderedPageBreak/>
        <w:t>требованиям, установленным пунктом 1 части 1 статьи 31 Закона № 44-ФЗ):</w:t>
      </w:r>
      <w:r w:rsidR="00F45B3A">
        <w:rPr>
          <w:rFonts w:eastAsiaTheme="minorHAnsi"/>
          <w:sz w:val="22"/>
          <w:szCs w:val="22"/>
          <w:lang w:eastAsia="en-US"/>
        </w:rPr>
        <w:t xml:space="preserve"> не установлены /</w:t>
      </w:r>
      <w:r w:rsidRPr="00A951AD">
        <w:rPr>
          <w:rFonts w:eastAsiaTheme="minorHAnsi"/>
          <w:sz w:val="22"/>
          <w:szCs w:val="22"/>
          <w:lang w:eastAsia="en-US"/>
        </w:rPr>
        <w:t xml:space="preserve"> </w:t>
      </w:r>
      <w:r w:rsidRPr="00A951AD">
        <w:rPr>
          <w:rFonts w:eastAsiaTheme="minorHAnsi"/>
          <w:color w:val="0070C0"/>
          <w:sz w:val="22"/>
          <w:szCs w:val="22"/>
          <w:lang w:eastAsia="en-US"/>
        </w:rPr>
        <w:t xml:space="preserve">__________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857375" w:rsidRPr="00A951AD" w:rsidRDefault="00857375" w:rsidP="00857375">
      <w:pPr>
        <w:autoSpaceDE w:val="0"/>
        <w:autoSpaceDN w:val="0"/>
        <w:adjustRightInd w:val="0"/>
        <w:ind w:firstLine="708"/>
        <w:jc w:val="both"/>
        <w:rPr>
          <w:rFonts w:eastAsiaTheme="minorHAnsi"/>
          <w:color w:val="0070C0"/>
          <w:sz w:val="22"/>
          <w:szCs w:val="22"/>
          <w:lang w:eastAsia="en-US"/>
        </w:rPr>
      </w:pPr>
      <w:r w:rsidRPr="00A951AD">
        <w:rPr>
          <w:rFonts w:eastAsiaTheme="minorHAnsi"/>
          <w:sz w:val="22"/>
          <w:szCs w:val="22"/>
          <w:lang w:eastAsia="en-US"/>
        </w:rPr>
        <w:t>1.13</w:t>
      </w:r>
      <w:r w:rsidRPr="00A951AD">
        <w:rPr>
          <w:rFonts w:eastAsiaTheme="minorHAnsi"/>
          <w:i/>
          <w:sz w:val="22"/>
          <w:szCs w:val="22"/>
          <w:lang w:eastAsia="en-US"/>
        </w:rPr>
        <w:t xml:space="preserve">. </w:t>
      </w:r>
      <w:r w:rsidR="00B25260" w:rsidRPr="00CF0D4C">
        <w:rPr>
          <w:rFonts w:eastAsiaTheme="minorHAnsi"/>
          <w:sz w:val="22"/>
          <w:szCs w:val="22"/>
          <w:highlight w:val="green"/>
          <w:lang w:eastAsia="en-US"/>
        </w:rPr>
        <w:t>информацию и документы, которые подтверждают</w:t>
      </w:r>
      <w:r w:rsidRPr="00A951AD">
        <w:rPr>
          <w:rFonts w:eastAsiaTheme="minorHAnsi"/>
          <w:sz w:val="22"/>
          <w:szCs w:val="22"/>
          <w:lang w:eastAsia="en-US"/>
        </w:rPr>
        <w:t xml:space="preserve"> соответствие участника закупки дополнительным требованиям, установленным в соответствии с частью 2 статьи 31 Закона</w:t>
      </w:r>
      <w:r w:rsidR="00641B86" w:rsidRPr="00A951AD">
        <w:rPr>
          <w:rFonts w:eastAsiaTheme="minorHAnsi"/>
          <w:sz w:val="22"/>
          <w:szCs w:val="22"/>
          <w:lang w:eastAsia="en-US"/>
        </w:rPr>
        <w:t xml:space="preserve"> № 44-ФЗ</w:t>
      </w:r>
      <w:r w:rsidR="00F45B3A">
        <w:rPr>
          <w:rFonts w:eastAsiaTheme="minorHAnsi"/>
          <w:sz w:val="22"/>
          <w:szCs w:val="22"/>
          <w:lang w:eastAsia="en-US"/>
        </w:rPr>
        <w:t>:</w:t>
      </w:r>
      <w:r w:rsidR="00F45B3A" w:rsidRPr="00F45B3A">
        <w:rPr>
          <w:rFonts w:eastAsiaTheme="minorHAnsi"/>
          <w:sz w:val="22"/>
          <w:szCs w:val="22"/>
          <w:lang w:eastAsia="en-US"/>
        </w:rPr>
        <w:t xml:space="preserve"> </w:t>
      </w:r>
      <w:r w:rsidR="00F45B3A">
        <w:rPr>
          <w:rFonts w:eastAsiaTheme="minorHAnsi"/>
          <w:sz w:val="22"/>
          <w:szCs w:val="22"/>
          <w:lang w:eastAsia="en-US"/>
        </w:rPr>
        <w:t>не установлены /</w:t>
      </w:r>
      <w:r w:rsidRPr="00A951AD">
        <w:rPr>
          <w:rFonts w:eastAsiaTheme="minorHAnsi"/>
          <w:sz w:val="22"/>
          <w:szCs w:val="22"/>
          <w:lang w:eastAsia="en-US"/>
        </w:rPr>
        <w:t xml:space="preserve"> </w:t>
      </w:r>
      <w:r w:rsidRPr="00A951AD">
        <w:rPr>
          <w:rFonts w:eastAsiaTheme="minorHAnsi"/>
          <w:color w:val="0070C0"/>
          <w:sz w:val="22"/>
          <w:szCs w:val="22"/>
          <w:lang w:eastAsia="en-US"/>
        </w:rPr>
        <w:t xml:space="preserve">_____________________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24683D" w:rsidRPr="00A951AD" w:rsidRDefault="00857375" w:rsidP="00857375">
      <w:pPr>
        <w:autoSpaceDE w:val="0"/>
        <w:autoSpaceDN w:val="0"/>
        <w:adjustRightInd w:val="0"/>
        <w:ind w:firstLine="708"/>
        <w:jc w:val="both"/>
        <w:rPr>
          <w:rFonts w:eastAsiaTheme="minorHAnsi"/>
          <w:i/>
          <w:color w:val="0070C0"/>
          <w:sz w:val="22"/>
          <w:szCs w:val="22"/>
          <w:lang w:eastAsia="en-US"/>
        </w:rPr>
      </w:pPr>
      <w:r w:rsidRPr="00A951AD">
        <w:rPr>
          <w:rFonts w:eastAsiaTheme="minorHAnsi"/>
          <w:sz w:val="22"/>
          <w:szCs w:val="22"/>
          <w:lang w:eastAsia="en-US"/>
        </w:rPr>
        <w:t>1.14.</w:t>
      </w:r>
      <w:r w:rsidRPr="00A951AD">
        <w:rPr>
          <w:rFonts w:eastAsiaTheme="minorHAnsi"/>
          <w:i/>
          <w:sz w:val="22"/>
          <w:szCs w:val="22"/>
          <w:lang w:eastAsia="en-US"/>
        </w:rPr>
        <w:t xml:space="preserve"> </w:t>
      </w:r>
      <w:r w:rsidR="00B25260" w:rsidRPr="00CF0D4C">
        <w:rPr>
          <w:rFonts w:eastAsiaTheme="minorHAnsi"/>
          <w:sz w:val="22"/>
          <w:szCs w:val="22"/>
          <w:highlight w:val="green"/>
          <w:lang w:eastAsia="en-US"/>
        </w:rPr>
        <w:t>информацию и документы, которые подтверждают</w:t>
      </w:r>
      <w:r w:rsidRPr="00A951AD">
        <w:rPr>
          <w:rFonts w:eastAsiaTheme="minorHAnsi"/>
          <w:sz w:val="22"/>
          <w:szCs w:val="22"/>
          <w:lang w:eastAsia="en-US"/>
        </w:rPr>
        <w:t xml:space="preserve"> соответствие участника закупки дополнительным требованиям, установленным в соответствии с частью 2.1 статьи 31 Закона</w:t>
      </w:r>
      <w:r w:rsidR="00641B86" w:rsidRPr="00A951AD">
        <w:rPr>
          <w:rFonts w:eastAsiaTheme="minorHAnsi"/>
          <w:sz w:val="22"/>
          <w:szCs w:val="22"/>
          <w:lang w:eastAsia="en-US"/>
        </w:rPr>
        <w:t xml:space="preserve"> № 44-ФЗ</w:t>
      </w:r>
      <w:r w:rsidR="00F45B3A">
        <w:rPr>
          <w:rFonts w:eastAsiaTheme="minorHAnsi"/>
          <w:sz w:val="22"/>
          <w:szCs w:val="22"/>
          <w:lang w:eastAsia="en-US"/>
        </w:rPr>
        <w:t>: не установлены /</w:t>
      </w:r>
      <w:r w:rsidRPr="00A951AD">
        <w:rPr>
          <w:rFonts w:eastAsiaTheme="minorHAnsi"/>
          <w:sz w:val="22"/>
          <w:szCs w:val="22"/>
          <w:lang w:eastAsia="en-US"/>
        </w:rPr>
        <w:t xml:space="preserve">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24683D" w:rsidRPr="00A951AD" w:rsidRDefault="0024683D" w:rsidP="0024683D">
      <w:pPr>
        <w:autoSpaceDE w:val="0"/>
        <w:autoSpaceDN w:val="0"/>
        <w:adjustRightInd w:val="0"/>
        <w:jc w:val="both"/>
        <w:rPr>
          <w:rFonts w:eastAsiaTheme="minorHAnsi"/>
          <w:b/>
          <w:color w:val="FF0000"/>
          <w:sz w:val="22"/>
          <w:szCs w:val="22"/>
          <w:lang w:eastAsia="en-US"/>
        </w:rPr>
      </w:pPr>
    </w:p>
    <w:p w:rsidR="000C462B" w:rsidRPr="00A951AD" w:rsidRDefault="00AE7F10" w:rsidP="00AE7F10">
      <w:pPr>
        <w:autoSpaceDE w:val="0"/>
        <w:autoSpaceDN w:val="0"/>
        <w:adjustRightInd w:val="0"/>
        <w:ind w:firstLine="708"/>
        <w:jc w:val="both"/>
        <w:rPr>
          <w:rFonts w:eastAsiaTheme="minorHAnsi"/>
          <w:b/>
          <w:color w:val="FF0000"/>
          <w:sz w:val="22"/>
          <w:szCs w:val="22"/>
          <w:lang w:eastAsia="en-US"/>
        </w:rPr>
      </w:pPr>
      <w:r w:rsidRPr="00A951AD">
        <w:rPr>
          <w:rFonts w:eastAsiaTheme="minorHAnsi"/>
          <w:b/>
          <w:sz w:val="22"/>
          <w:szCs w:val="22"/>
          <w:lang w:eastAsia="en-US"/>
        </w:rPr>
        <w:t xml:space="preserve">2. информацию и документы, </w:t>
      </w:r>
      <w:r w:rsidRPr="00A951AD">
        <w:rPr>
          <w:rFonts w:eastAsiaTheme="minorHAnsi"/>
          <w:b/>
          <w:bCs/>
          <w:sz w:val="22"/>
          <w:szCs w:val="22"/>
          <w:u w:val="single"/>
          <w:lang w:eastAsia="en-US"/>
        </w:rPr>
        <w:t>включаемые участником закупки в заявку на участие в закупке</w:t>
      </w:r>
      <w:r w:rsidRPr="00A951AD">
        <w:rPr>
          <w:rFonts w:eastAsiaTheme="minorHAnsi"/>
          <w:b/>
          <w:bCs/>
          <w:sz w:val="22"/>
          <w:szCs w:val="22"/>
          <w:lang w:eastAsia="en-US"/>
        </w:rPr>
        <w:t xml:space="preserve"> </w:t>
      </w:r>
      <w:r w:rsidRPr="00A951AD">
        <w:rPr>
          <w:rFonts w:eastAsiaTheme="minorHAnsi"/>
          <w:b/>
          <w:sz w:val="22"/>
          <w:szCs w:val="22"/>
          <w:lang w:eastAsia="en-US"/>
        </w:rPr>
        <w:t>в соответствии с частью 1 статьи 50 Закона</w:t>
      </w:r>
      <w:r w:rsidR="00641B86" w:rsidRPr="00A951AD">
        <w:rPr>
          <w:rFonts w:eastAsiaTheme="minorHAnsi"/>
          <w:b/>
          <w:sz w:val="22"/>
          <w:szCs w:val="22"/>
          <w:lang w:eastAsia="en-US"/>
        </w:rPr>
        <w:t xml:space="preserve"> № 44-ФЗ</w:t>
      </w:r>
      <w:r w:rsidRPr="00A951AD">
        <w:rPr>
          <w:rFonts w:eastAsiaTheme="minorHAnsi"/>
          <w:b/>
          <w:sz w:val="22"/>
          <w:szCs w:val="22"/>
          <w:lang w:eastAsia="en-US"/>
        </w:rPr>
        <w:t>:</w:t>
      </w:r>
    </w:p>
    <w:p w:rsidR="006E2690" w:rsidRPr="00A179D6" w:rsidRDefault="006E2690" w:rsidP="006E2690">
      <w:pPr>
        <w:autoSpaceDE w:val="0"/>
        <w:autoSpaceDN w:val="0"/>
        <w:adjustRightInd w:val="0"/>
        <w:ind w:firstLine="708"/>
        <w:jc w:val="both"/>
        <w:rPr>
          <w:rFonts w:eastAsiaTheme="minorHAnsi"/>
          <w:b/>
          <w:sz w:val="22"/>
          <w:szCs w:val="22"/>
          <w:lang w:eastAsia="en-US"/>
        </w:rPr>
      </w:pPr>
      <w:proofErr w:type="gramStart"/>
      <w:r w:rsidRPr="00A951AD">
        <w:rPr>
          <w:rFonts w:eastAsiaTheme="minorHAnsi"/>
          <w:sz w:val="22"/>
          <w:szCs w:val="22"/>
          <w:lang w:eastAsia="en-US"/>
        </w:rPr>
        <w:t>2.1.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w:t>
      </w:r>
      <w:r w:rsidRPr="00A179D6">
        <w:rPr>
          <w:rFonts w:eastAsiaTheme="minorHAnsi"/>
          <w:sz w:val="22"/>
          <w:szCs w:val="22"/>
          <w:lang w:eastAsia="en-US"/>
        </w:rPr>
        <w:t>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A179D6">
        <w:rPr>
          <w:rFonts w:eastAsiaTheme="minorHAnsi"/>
          <w:sz w:val="22"/>
          <w:szCs w:val="22"/>
          <w:lang w:eastAsia="en-US"/>
        </w:rPr>
        <w:t xml:space="preserve"> сделкой;</w:t>
      </w:r>
    </w:p>
    <w:p w:rsidR="006E2690" w:rsidRPr="00A951AD" w:rsidRDefault="006E2690" w:rsidP="006E2690">
      <w:pPr>
        <w:autoSpaceDE w:val="0"/>
        <w:autoSpaceDN w:val="0"/>
        <w:adjustRightInd w:val="0"/>
        <w:ind w:firstLine="708"/>
        <w:jc w:val="both"/>
        <w:rPr>
          <w:rFonts w:eastAsiaTheme="minorHAnsi"/>
          <w:sz w:val="22"/>
          <w:szCs w:val="22"/>
          <w:lang w:eastAsia="en-US"/>
        </w:rPr>
      </w:pPr>
      <w:proofErr w:type="gramStart"/>
      <w:r>
        <w:rPr>
          <w:rFonts w:eastAsiaTheme="minorHAnsi"/>
          <w:sz w:val="22"/>
          <w:szCs w:val="22"/>
          <w:lang w:eastAsia="en-US"/>
        </w:rPr>
        <w:t>2.2.</w:t>
      </w:r>
      <w:r w:rsidRPr="00A179D6">
        <w:rPr>
          <w:rFonts w:eastAsiaTheme="minorHAnsi"/>
          <w:sz w:val="22"/>
          <w:szCs w:val="22"/>
          <w:lang w:eastAsia="en-US"/>
        </w:rPr>
        <w:t xml:space="preserve"> декларация о соответствии участника закупки требованиям, установленным пунктами 3 - 5, 7 - 11 части 1 статьи 31 </w:t>
      </w:r>
      <w:r w:rsidRPr="00A951AD">
        <w:rPr>
          <w:rFonts w:eastAsiaTheme="minorHAnsi"/>
          <w:sz w:val="22"/>
          <w:szCs w:val="22"/>
          <w:lang w:eastAsia="en-US"/>
        </w:rPr>
        <w:t>Закона</w:t>
      </w:r>
      <w:r w:rsidR="00641B86" w:rsidRPr="00A951AD">
        <w:rPr>
          <w:rFonts w:eastAsiaTheme="minorHAnsi"/>
          <w:sz w:val="22"/>
          <w:szCs w:val="22"/>
          <w:lang w:eastAsia="en-US"/>
        </w:rPr>
        <w:t xml:space="preserve"> № 44-ФЗ</w:t>
      </w:r>
      <w:r w:rsidR="00E045A4">
        <w:rPr>
          <w:rFonts w:eastAsiaTheme="minorHAnsi"/>
          <w:sz w:val="22"/>
          <w:szCs w:val="22"/>
          <w:lang w:eastAsia="en-US"/>
        </w:rPr>
        <w:t xml:space="preserve"> </w:t>
      </w:r>
      <w:r w:rsidR="00E045A4" w:rsidRPr="004E5133">
        <w:rPr>
          <w:rFonts w:eastAsiaTheme="minorHAnsi"/>
          <w:sz w:val="22"/>
          <w:szCs w:val="22"/>
          <w:highlight w:val="green"/>
          <w:lang w:eastAsia="en-US"/>
        </w:rPr>
        <w:t>(если информация и документы, которые подтверждают соответствие участника закупки требованиям, установленным пунктом 1 части 1 статьи 31 Закона № 44-ФЗ, содержатся в открытых и общедоступных государственных реестрах, размещенных в информационно-телекоммуникационной сети «Интернет», в указанную декларацию может быть также включено положение о соответствии</w:t>
      </w:r>
      <w:proofErr w:type="gramEnd"/>
      <w:r w:rsidR="00E045A4" w:rsidRPr="004E5133">
        <w:rPr>
          <w:rFonts w:eastAsiaTheme="minorHAnsi"/>
          <w:sz w:val="22"/>
          <w:szCs w:val="22"/>
          <w:highlight w:val="green"/>
          <w:lang w:eastAsia="en-US"/>
        </w:rPr>
        <w:t xml:space="preserve"> участника закупки требованиям, установленным пунктом 1 части 1 статьи 31 Закона № 44-ФЗ, с указанием адреса сайта или страницы сайта в информационно-телекоммуникационной сети «Интернет», на которых размещены такие информация и документы)</w:t>
      </w:r>
      <w:r w:rsidRPr="00A951AD">
        <w:rPr>
          <w:rFonts w:eastAsiaTheme="minorHAnsi"/>
          <w:sz w:val="22"/>
          <w:szCs w:val="22"/>
          <w:lang w:eastAsia="en-US"/>
        </w:rPr>
        <w:t>;</w:t>
      </w:r>
    </w:p>
    <w:p w:rsidR="006E2690" w:rsidRPr="00A951AD"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2.3.</w:t>
      </w:r>
      <w:r w:rsidR="006E2690" w:rsidRPr="00A951AD">
        <w:rPr>
          <w:rFonts w:eastAsiaTheme="minorHAnsi"/>
          <w:sz w:val="22"/>
          <w:szCs w:val="22"/>
          <w:lang w:eastAsia="en-US"/>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6E2690" w:rsidRPr="00A951AD">
        <w:rPr>
          <w:rFonts w:eastAsiaTheme="minorHAnsi"/>
          <w:sz w:val="22"/>
          <w:szCs w:val="22"/>
          <w:lang w:eastAsia="en-US"/>
        </w:rPr>
        <w:t>дств в к</w:t>
      </w:r>
      <w:proofErr w:type="gramEnd"/>
      <w:r w:rsidR="006E2690" w:rsidRPr="00A951AD">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6E2690" w:rsidRPr="00FE1FC1"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2.4.</w:t>
      </w:r>
      <w:r w:rsidR="006E2690" w:rsidRPr="00A951AD">
        <w:rPr>
          <w:rFonts w:eastAsiaTheme="minorHAnsi"/>
          <w:iCs/>
          <w:sz w:val="22"/>
          <w:szCs w:val="22"/>
          <w:lang w:eastAsia="en-US"/>
        </w:rPr>
        <w:t xml:space="preserve"> предложение </w:t>
      </w:r>
      <w:r w:rsidR="006E2690" w:rsidRPr="00FE1FC1">
        <w:rPr>
          <w:rFonts w:eastAsiaTheme="minorHAnsi"/>
          <w:iCs/>
          <w:sz w:val="22"/>
          <w:szCs w:val="22"/>
          <w:lang w:eastAsia="en-US"/>
        </w:rPr>
        <w:t xml:space="preserve">участника закупки о цене контракта </w:t>
      </w:r>
      <w:r w:rsidR="006E2690" w:rsidRPr="00FE1FC1">
        <w:rPr>
          <w:rFonts w:eastAsiaTheme="minorHAnsi"/>
          <w:b/>
          <w:iCs/>
          <w:sz w:val="22"/>
          <w:szCs w:val="22"/>
          <w:lang w:eastAsia="en-US"/>
        </w:rPr>
        <w:t xml:space="preserve">ИЛИ </w:t>
      </w:r>
      <w:r w:rsidR="006E2690" w:rsidRPr="00FE1FC1">
        <w:rPr>
          <w:rFonts w:eastAsiaTheme="minorHAnsi"/>
          <w:sz w:val="22"/>
          <w:szCs w:val="22"/>
          <w:lang w:eastAsia="en-US"/>
        </w:rPr>
        <w:t>предложение участника закупки о сумме цен единиц товара, работы, услуги (в случае, предусмотренном частью 24 статьи 22 Закона</w:t>
      </w:r>
      <w:r w:rsidR="00641B86" w:rsidRPr="00FE1FC1">
        <w:rPr>
          <w:rFonts w:eastAsiaTheme="minorHAnsi"/>
          <w:sz w:val="22"/>
          <w:szCs w:val="22"/>
          <w:lang w:eastAsia="en-US"/>
        </w:rPr>
        <w:t xml:space="preserve"> </w:t>
      </w:r>
      <w:r w:rsidR="00641B86" w:rsidRPr="00FE1FC1">
        <w:rPr>
          <w:rFonts w:eastAsiaTheme="minorHAnsi"/>
          <w:sz w:val="22"/>
          <w:szCs w:val="22"/>
          <w:lang w:eastAsia="en-US"/>
        </w:rPr>
        <w:br/>
        <w:t>№ 44-ФЗ</w:t>
      </w:r>
      <w:r w:rsidR="006E2690" w:rsidRPr="00FE1FC1">
        <w:rPr>
          <w:rFonts w:eastAsiaTheme="minorHAnsi"/>
          <w:sz w:val="22"/>
          <w:szCs w:val="22"/>
          <w:lang w:eastAsia="en-US"/>
        </w:rPr>
        <w:t>)</w:t>
      </w:r>
      <w:r w:rsidR="006E2690" w:rsidRPr="00FE1FC1">
        <w:rPr>
          <w:rFonts w:eastAsiaTheme="minorHAnsi"/>
          <w:b/>
          <w:sz w:val="22"/>
          <w:szCs w:val="22"/>
          <w:lang w:eastAsia="en-US"/>
        </w:rPr>
        <w:t>;</w:t>
      </w:r>
    </w:p>
    <w:p w:rsidR="006E2690" w:rsidRPr="00A951AD" w:rsidRDefault="00C24C54" w:rsidP="001C3A5D">
      <w:pPr>
        <w:autoSpaceDE w:val="0"/>
        <w:autoSpaceDN w:val="0"/>
        <w:adjustRightInd w:val="0"/>
        <w:ind w:firstLine="708"/>
        <w:jc w:val="both"/>
        <w:rPr>
          <w:rFonts w:eastAsiaTheme="minorHAnsi"/>
          <w:color w:val="0070C0"/>
          <w:sz w:val="22"/>
          <w:szCs w:val="22"/>
          <w:lang w:eastAsia="en-US"/>
        </w:rPr>
      </w:pPr>
      <w:r w:rsidRPr="00FE1FC1">
        <w:rPr>
          <w:rFonts w:eastAsiaTheme="minorHAnsi"/>
          <w:sz w:val="22"/>
          <w:szCs w:val="22"/>
          <w:lang w:eastAsia="en-US"/>
        </w:rPr>
        <w:t>2.5.</w:t>
      </w:r>
      <w:r w:rsidR="006E2690" w:rsidRPr="00FE1FC1">
        <w:rPr>
          <w:rFonts w:eastAsiaTheme="minorHAnsi"/>
          <w:b/>
          <w:sz w:val="22"/>
          <w:szCs w:val="22"/>
          <w:lang w:eastAsia="en-US"/>
        </w:rPr>
        <w:t xml:space="preserve"> </w:t>
      </w:r>
      <w:r w:rsidR="009D6BF1" w:rsidRPr="00FE1FC1">
        <w:rPr>
          <w:rFonts w:eastAsiaTheme="minorHAnsi"/>
          <w:sz w:val="22"/>
          <w:szCs w:val="22"/>
          <w:lang w:eastAsia="en-US"/>
        </w:rPr>
        <w:t>информация и документы, определенные в соответствии с пунктом 2 части 2 статьи 14 Закона № 44-ФЗ:</w:t>
      </w:r>
      <w:r w:rsidR="001C3A5D" w:rsidRPr="00FE1FC1">
        <w:rPr>
          <w:rFonts w:eastAsiaTheme="minorHAnsi"/>
          <w:sz w:val="22"/>
          <w:szCs w:val="22"/>
          <w:lang w:eastAsia="en-US"/>
        </w:rPr>
        <w:t xml:space="preserve"> </w:t>
      </w:r>
      <w:r w:rsidR="00F45B3A">
        <w:rPr>
          <w:rFonts w:eastAsiaTheme="minorHAnsi"/>
          <w:sz w:val="22"/>
          <w:szCs w:val="22"/>
          <w:lang w:eastAsia="en-US"/>
        </w:rPr>
        <w:t>не установлены</w:t>
      </w:r>
      <w:r w:rsidR="006E2690" w:rsidRPr="00FE1FC1">
        <w:rPr>
          <w:rFonts w:eastAsiaTheme="minorHAnsi"/>
          <w:color w:val="0070C0"/>
          <w:sz w:val="22"/>
          <w:szCs w:val="22"/>
          <w:lang w:eastAsia="en-US"/>
        </w:rPr>
        <w:t xml:space="preserve"> / _______</w:t>
      </w:r>
      <w:r w:rsidR="006E2690" w:rsidRPr="00FE1FC1">
        <w:rPr>
          <w:rFonts w:eastAsiaTheme="minorHAnsi"/>
          <w:i/>
          <w:color w:val="0070C0"/>
          <w:sz w:val="22"/>
          <w:szCs w:val="22"/>
          <w:lang w:eastAsia="en-US"/>
        </w:rPr>
        <w:t>(</w:t>
      </w:r>
      <w:r w:rsidR="00425324" w:rsidRPr="00FE1FC1">
        <w:rPr>
          <w:rFonts w:eastAsiaTheme="minorHAnsi"/>
          <w:b/>
          <w:i/>
          <w:color w:val="0070C0"/>
          <w:sz w:val="22"/>
          <w:szCs w:val="22"/>
          <w:lang w:eastAsia="en-US"/>
        </w:rPr>
        <w:t>устанавливается заказчиком в соответствии с Инструкцией по заполнению полей заявки на закупку</w:t>
      </w:r>
      <w:r w:rsidR="006E2690" w:rsidRPr="00A951AD">
        <w:rPr>
          <w:rFonts w:eastAsiaTheme="minorHAnsi"/>
          <w:i/>
          <w:color w:val="0070C0"/>
          <w:sz w:val="22"/>
          <w:szCs w:val="22"/>
          <w:lang w:eastAsia="en-US"/>
        </w:rPr>
        <w:t>)</w:t>
      </w:r>
    </w:p>
    <w:p w:rsidR="006E2690" w:rsidRPr="00A951AD"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w:t>
      </w:r>
      <w:r w:rsidR="00D55C8F" w:rsidRPr="00A951AD">
        <w:rPr>
          <w:rFonts w:eastAsiaTheme="minorHAnsi"/>
          <w:sz w:val="22"/>
          <w:szCs w:val="22"/>
          <w:lang w:eastAsia="en-US"/>
        </w:rPr>
        <w:t>6</w:t>
      </w:r>
      <w:r w:rsidRPr="00A951AD">
        <w:rPr>
          <w:rFonts w:eastAsiaTheme="minorHAnsi"/>
          <w:sz w:val="22"/>
          <w:szCs w:val="22"/>
          <w:lang w:eastAsia="en-US"/>
        </w:rPr>
        <w:t xml:space="preserve">. </w:t>
      </w:r>
      <w:r w:rsidR="006E2690" w:rsidRPr="00A951AD">
        <w:rPr>
          <w:rFonts w:eastAsiaTheme="minorHAnsi"/>
          <w:sz w:val="22"/>
          <w:szCs w:val="22"/>
          <w:lang w:eastAsia="en-US"/>
        </w:rPr>
        <w:t>предложение участника закупки в отношении объекта закупки:</w:t>
      </w:r>
    </w:p>
    <w:p w:rsidR="004127D2" w:rsidRPr="00A951AD" w:rsidRDefault="004127D2" w:rsidP="00343BE3">
      <w:pPr>
        <w:autoSpaceDE w:val="0"/>
        <w:autoSpaceDN w:val="0"/>
        <w:adjustRightInd w:val="0"/>
        <w:ind w:firstLine="708"/>
        <w:jc w:val="both"/>
        <w:rPr>
          <w:i/>
          <w:color w:val="7030A0"/>
          <w:sz w:val="22"/>
          <w:szCs w:val="22"/>
          <w:u w:val="single"/>
        </w:rPr>
      </w:pPr>
    </w:p>
    <w:p w:rsidR="00343BE3" w:rsidRDefault="00343BE3" w:rsidP="001C0B24">
      <w:pPr>
        <w:autoSpaceDE w:val="0"/>
        <w:autoSpaceDN w:val="0"/>
        <w:adjustRightInd w:val="0"/>
        <w:jc w:val="both"/>
        <w:rPr>
          <w:i/>
          <w:color w:val="7030A0"/>
          <w:sz w:val="22"/>
          <w:szCs w:val="22"/>
        </w:rPr>
      </w:pPr>
      <w:proofErr w:type="gramStart"/>
      <w:r w:rsidRPr="00A951AD">
        <w:rPr>
          <w:i/>
          <w:color w:val="7030A0"/>
          <w:sz w:val="22"/>
          <w:szCs w:val="22"/>
          <w:u w:val="single"/>
        </w:rPr>
        <w:t>Вариант 1</w:t>
      </w:r>
      <w:r w:rsidRPr="00A951AD">
        <w:rPr>
          <w:i/>
          <w:color w:val="7030A0"/>
          <w:sz w:val="22"/>
          <w:szCs w:val="22"/>
        </w:rPr>
        <w:t xml:space="preserve"> (используется при проведении электронной процедуры </w:t>
      </w:r>
      <w:r w:rsidRPr="00A951AD">
        <w:rPr>
          <w:rFonts w:eastAsiaTheme="minorHAnsi"/>
          <w:i/>
          <w:iCs/>
          <w:color w:val="7030A0"/>
          <w:sz w:val="22"/>
          <w:szCs w:val="22"/>
          <w:lang w:eastAsia="en-US"/>
        </w:rPr>
        <w:t>в соответствии с пунктом 8 части 1 статьи 33 Закона</w:t>
      </w:r>
      <w:r w:rsidR="00641B86" w:rsidRPr="00A951AD">
        <w:rPr>
          <w:rFonts w:eastAsiaTheme="minorHAnsi"/>
          <w:i/>
          <w:iCs/>
          <w:color w:val="7030A0"/>
          <w:sz w:val="22"/>
          <w:szCs w:val="22"/>
          <w:lang w:eastAsia="en-US"/>
        </w:rPr>
        <w:t xml:space="preserve"> </w:t>
      </w:r>
      <w:r w:rsidR="00641B86" w:rsidRPr="00A951AD">
        <w:rPr>
          <w:rFonts w:eastAsiaTheme="minorHAnsi"/>
          <w:i/>
          <w:color w:val="7030A0"/>
          <w:sz w:val="22"/>
          <w:szCs w:val="22"/>
          <w:lang w:eastAsia="en-US"/>
        </w:rPr>
        <w:t>№ 44-ФЗ</w:t>
      </w:r>
      <w:r w:rsidRPr="00882D49">
        <w:rPr>
          <w:rFonts w:eastAsiaTheme="minorHAnsi"/>
          <w:i/>
          <w:iCs/>
          <w:color w:val="7030A0"/>
          <w:sz w:val="22"/>
          <w:szCs w:val="22"/>
          <w:lang w:eastAsia="en-US"/>
        </w:rPr>
        <w:t xml:space="preserve"> в случае включения в описание объекта закупки проектной документации, или </w:t>
      </w:r>
      <w:r w:rsidRPr="00EE7EB8">
        <w:rPr>
          <w:rFonts w:eastAsiaTheme="minorHAnsi"/>
          <w:i/>
          <w:iCs/>
          <w:color w:val="7030A0"/>
          <w:sz w:val="22"/>
          <w:szCs w:val="22"/>
          <w:lang w:eastAsia="en-US"/>
        </w:rPr>
        <w:t>типовой проектной документации, или сметы на капитальный ремонт объекта капитального строительства</w:t>
      </w:r>
      <w:r w:rsidR="00076F5D" w:rsidRPr="00EE7EB8">
        <w:rPr>
          <w:rFonts w:eastAsiaTheme="minorHAnsi"/>
          <w:i/>
          <w:iCs/>
          <w:color w:val="7030A0"/>
          <w:sz w:val="22"/>
          <w:szCs w:val="22"/>
          <w:lang w:eastAsia="en-US"/>
        </w:rPr>
        <w:t xml:space="preserve"> (при наличии поставляемого заказчику товара, письмо ФАС России от 25.06.2020 № ИА/53616/20</w:t>
      </w:r>
      <w:r w:rsidR="00076F5D" w:rsidRPr="00EE7EB8">
        <w:rPr>
          <w:i/>
          <w:color w:val="7030A0"/>
          <w:sz w:val="22"/>
          <w:szCs w:val="22"/>
        </w:rPr>
        <w:t>)</w:t>
      </w:r>
      <w:r w:rsidRPr="00EE7EB8">
        <w:rPr>
          <w:i/>
          <w:color w:val="7030A0"/>
          <w:sz w:val="22"/>
          <w:szCs w:val="22"/>
        </w:rPr>
        <w:t>).</w:t>
      </w:r>
      <w:proofErr w:type="gramEnd"/>
    </w:p>
    <w:p w:rsidR="00343BE3" w:rsidRDefault="00343BE3" w:rsidP="00343BE3">
      <w:pPr>
        <w:autoSpaceDE w:val="0"/>
        <w:autoSpaceDN w:val="0"/>
        <w:adjustRightInd w:val="0"/>
        <w:jc w:val="both"/>
        <w:rPr>
          <w:rFonts w:eastAsiaTheme="minorHAnsi"/>
          <w:sz w:val="22"/>
          <w:szCs w:val="22"/>
          <w:lang w:eastAsia="en-US"/>
        </w:rPr>
      </w:pPr>
    </w:p>
    <w:p w:rsidR="00343BE3" w:rsidRPr="00882D49" w:rsidRDefault="00343BE3" w:rsidP="00343BE3">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Наименование страны происхождения товара в соответствии с общероссийским классификатором, используемым для идентификации стран мира.</w:t>
      </w:r>
    </w:p>
    <w:p w:rsidR="00707736" w:rsidRPr="00FE1FC1" w:rsidRDefault="00343BE3" w:rsidP="00343BE3">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xml:space="preserve">- </w:t>
      </w:r>
      <w:r w:rsidR="00CF3805" w:rsidRPr="00882D49">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w:t>
      </w:r>
      <w:r w:rsidR="00CF3805" w:rsidRPr="00FE1FC1">
        <w:rPr>
          <w:rFonts w:eastAsiaTheme="minorHAnsi"/>
          <w:iCs/>
          <w:color w:val="7030A0"/>
          <w:sz w:val="22"/>
          <w:szCs w:val="22"/>
          <w:lang w:eastAsia="en-US"/>
        </w:rPr>
        <w:t xml:space="preserve">соответствии с законодательством Российской Федерации: </w:t>
      </w:r>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Варианты документов (выбрать </w:t>
      </w:r>
      <w:proofErr w:type="gramStart"/>
      <w:r w:rsidRPr="00270DE3">
        <w:rPr>
          <w:rFonts w:eastAsiaTheme="minorHAnsi"/>
          <w:i/>
          <w:iCs/>
          <w:color w:val="7030A0"/>
          <w:sz w:val="22"/>
          <w:szCs w:val="22"/>
          <w:lang w:eastAsia="en-US"/>
        </w:rPr>
        <w:t>нужное</w:t>
      </w:r>
      <w:proofErr w:type="gramEnd"/>
      <w:r w:rsidRPr="00270DE3">
        <w:rPr>
          <w:rFonts w:eastAsiaTheme="minorHAnsi"/>
          <w:i/>
          <w:iCs/>
          <w:color w:val="7030A0"/>
          <w:sz w:val="22"/>
          <w:szCs w:val="22"/>
          <w:lang w:eastAsia="en-US"/>
        </w:rPr>
        <w:t>):</w:t>
      </w:r>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1. Не </w:t>
      </w:r>
      <w:proofErr w:type="gramStart"/>
      <w:r w:rsidRPr="00270DE3">
        <w:rPr>
          <w:rFonts w:eastAsiaTheme="minorHAnsi"/>
          <w:i/>
          <w:iCs/>
          <w:color w:val="7030A0"/>
          <w:sz w:val="22"/>
          <w:szCs w:val="22"/>
          <w:lang w:eastAsia="en-US"/>
        </w:rPr>
        <w:t>установлены</w:t>
      </w:r>
      <w:proofErr w:type="gramEnd"/>
    </w:p>
    <w:p w:rsidR="004B011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2. В случае закупки мед</w:t>
      </w:r>
      <w:proofErr w:type="gramStart"/>
      <w:r w:rsidRPr="00270DE3">
        <w:rPr>
          <w:rFonts w:eastAsiaTheme="minorHAnsi"/>
          <w:i/>
          <w:iCs/>
          <w:color w:val="7030A0"/>
          <w:sz w:val="22"/>
          <w:szCs w:val="22"/>
          <w:lang w:eastAsia="en-US"/>
        </w:rPr>
        <w:t>.</w:t>
      </w:r>
      <w:proofErr w:type="gramEnd"/>
      <w:r w:rsidRPr="00270DE3">
        <w:rPr>
          <w:rFonts w:eastAsiaTheme="minorHAnsi"/>
          <w:i/>
          <w:iCs/>
          <w:color w:val="7030A0"/>
          <w:sz w:val="22"/>
          <w:szCs w:val="22"/>
          <w:lang w:eastAsia="en-US"/>
        </w:rPr>
        <w:t xml:space="preserve"> </w:t>
      </w:r>
      <w:proofErr w:type="gramStart"/>
      <w:r w:rsidRPr="00270DE3">
        <w:rPr>
          <w:rFonts w:eastAsiaTheme="minorHAnsi"/>
          <w:i/>
          <w:iCs/>
          <w:color w:val="7030A0"/>
          <w:sz w:val="22"/>
          <w:szCs w:val="22"/>
          <w:lang w:eastAsia="en-US"/>
        </w:rPr>
        <w:t>и</w:t>
      </w:r>
      <w:proofErr w:type="gramEnd"/>
      <w:r w:rsidRPr="00270DE3">
        <w:rPr>
          <w:rFonts w:eastAsiaTheme="minorHAnsi"/>
          <w:i/>
          <w:iCs/>
          <w:color w:val="7030A0"/>
          <w:sz w:val="22"/>
          <w:szCs w:val="22"/>
          <w:lang w:eastAsia="en-US"/>
        </w:rPr>
        <w:t xml:space="preserve">зделий: </w:t>
      </w:r>
      <w:r w:rsidR="004B0116" w:rsidRPr="00270DE3">
        <w:rPr>
          <w:rFonts w:eastAsiaTheme="minorHAnsi"/>
          <w:i/>
          <w:iCs/>
          <w:color w:val="7030A0"/>
          <w:sz w:val="22"/>
          <w:szCs w:val="22"/>
          <w:lang w:eastAsia="en-US"/>
        </w:rPr>
        <w:t xml:space="preserve">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w:t>
      </w:r>
      <w:r w:rsidR="004B0116" w:rsidRPr="00270DE3">
        <w:rPr>
          <w:rFonts w:eastAsiaTheme="minorHAnsi"/>
          <w:i/>
          <w:iCs/>
          <w:color w:val="7030A0"/>
          <w:sz w:val="22"/>
          <w:szCs w:val="22"/>
          <w:lang w:eastAsia="en-US"/>
        </w:rPr>
        <w:lastRenderedPageBreak/>
        <w:t>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3. </w:t>
      </w:r>
      <w:proofErr w:type="gramStart"/>
      <w:r w:rsidRPr="00270DE3">
        <w:rPr>
          <w:rFonts w:eastAsiaTheme="minorHAnsi"/>
          <w:i/>
          <w:iCs/>
          <w:color w:val="7030A0"/>
          <w:sz w:val="22"/>
          <w:szCs w:val="22"/>
          <w:lang w:eastAsia="en-US"/>
        </w:rPr>
        <w:t xml:space="preserve">В случае закупки ЛП: </w:t>
      </w:r>
      <w:r w:rsidR="00B06D0A" w:rsidRPr="00270DE3">
        <w:rPr>
          <w:rFonts w:eastAsiaTheme="minorHAnsi"/>
          <w:i/>
          <w:iCs/>
          <w:color w:val="7030A0"/>
          <w:sz w:val="22"/>
          <w:szCs w:val="22"/>
          <w:lang w:eastAsia="en-US"/>
        </w:rPr>
        <w:t>и</w:t>
      </w:r>
      <w:r w:rsidRPr="00270DE3">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270DE3">
        <w:rPr>
          <w:rFonts w:eastAsiaTheme="minorHAnsi"/>
          <w:i/>
          <w:color w:val="7030A0"/>
          <w:sz w:val="22"/>
          <w:szCs w:val="22"/>
          <w:lang w:eastAsia="en-US"/>
        </w:rPr>
        <w:t xml:space="preserve">лекарственного препарата </w:t>
      </w:r>
      <w:r w:rsidRPr="00270DE3">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270DE3">
        <w:rPr>
          <w:rFonts w:eastAsiaTheme="minorHAnsi"/>
          <w:i/>
          <w:iCs/>
          <w:color w:val="7030A0"/>
          <w:sz w:val="22"/>
          <w:szCs w:val="22"/>
          <w:lang w:eastAsia="en-US"/>
        </w:rPr>
        <w:t xml:space="preserve"> </w:t>
      </w:r>
      <w:proofErr w:type="gramStart"/>
      <w:r w:rsidRPr="00270DE3">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343BE3" w:rsidRPr="00270DE3" w:rsidRDefault="00707736" w:rsidP="00707736">
      <w:pPr>
        <w:autoSpaceDE w:val="0"/>
        <w:autoSpaceDN w:val="0"/>
        <w:adjustRightInd w:val="0"/>
        <w:jc w:val="both"/>
        <w:rPr>
          <w:rFonts w:eastAsiaTheme="minorHAnsi"/>
          <w:iCs/>
          <w:color w:val="7030A0"/>
          <w:sz w:val="22"/>
          <w:szCs w:val="22"/>
          <w:lang w:eastAsia="en-US"/>
        </w:rPr>
      </w:pPr>
      <w:r w:rsidRPr="00270DE3">
        <w:rPr>
          <w:rFonts w:eastAsiaTheme="minorHAnsi"/>
          <w:i/>
          <w:iCs/>
          <w:color w:val="7030A0"/>
          <w:sz w:val="22"/>
          <w:szCs w:val="22"/>
          <w:lang w:eastAsia="en-US"/>
        </w:rPr>
        <w:t>4. Иные случаи: ______.</w:t>
      </w:r>
    </w:p>
    <w:p w:rsidR="00343BE3" w:rsidRPr="00882D49" w:rsidRDefault="00343BE3" w:rsidP="00343BE3">
      <w:pPr>
        <w:autoSpaceDE w:val="0"/>
        <w:autoSpaceDN w:val="0"/>
        <w:adjustRightInd w:val="0"/>
        <w:jc w:val="both"/>
        <w:rPr>
          <w:rFonts w:eastAsiaTheme="minorHAnsi"/>
          <w:iCs/>
          <w:color w:val="7030A0"/>
          <w:sz w:val="22"/>
          <w:szCs w:val="22"/>
          <w:lang w:eastAsia="en-US"/>
        </w:rPr>
      </w:pPr>
      <w:r w:rsidRPr="00270DE3">
        <w:rPr>
          <w:rFonts w:eastAsiaTheme="minorHAnsi"/>
          <w:iCs/>
          <w:color w:val="7030A0"/>
          <w:sz w:val="22"/>
          <w:szCs w:val="22"/>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CF3805" w:rsidRPr="00270DE3">
        <w:rPr>
          <w:rFonts w:eastAsiaTheme="minorHAnsi"/>
          <w:iCs/>
          <w:color w:val="7030A0"/>
          <w:sz w:val="22"/>
          <w:szCs w:val="22"/>
          <w:lang w:eastAsia="en-US"/>
        </w:rPr>
        <w:t xml:space="preserve">: </w:t>
      </w:r>
      <w:r w:rsidR="00CF3805" w:rsidRPr="00270DE3">
        <w:rPr>
          <w:rFonts w:eastAsiaTheme="minorHAnsi"/>
          <w:i/>
          <w:iCs/>
          <w:color w:val="7030A0"/>
          <w:sz w:val="22"/>
          <w:szCs w:val="22"/>
          <w:lang w:eastAsia="en-US"/>
        </w:rPr>
        <w:t xml:space="preserve">Не </w:t>
      </w:r>
      <w:proofErr w:type="gramStart"/>
      <w:r w:rsidR="00CF3805" w:rsidRPr="00270DE3">
        <w:rPr>
          <w:rFonts w:eastAsiaTheme="minorHAnsi"/>
          <w:i/>
          <w:iCs/>
          <w:color w:val="7030A0"/>
          <w:sz w:val="22"/>
          <w:szCs w:val="22"/>
          <w:lang w:eastAsia="en-US"/>
        </w:rPr>
        <w:t>установлены</w:t>
      </w:r>
      <w:proofErr w:type="gramEnd"/>
      <w:r w:rsidR="00CF3805" w:rsidRPr="00270DE3">
        <w:rPr>
          <w:rFonts w:eastAsiaTheme="minorHAnsi"/>
          <w:i/>
          <w:iCs/>
          <w:color w:val="7030A0"/>
          <w:sz w:val="22"/>
          <w:szCs w:val="22"/>
          <w:lang w:eastAsia="en-US"/>
        </w:rPr>
        <w:t>/ ______.</w:t>
      </w:r>
    </w:p>
    <w:p w:rsidR="00343BE3" w:rsidRPr="00882D49" w:rsidRDefault="00343BE3" w:rsidP="00343BE3">
      <w:pPr>
        <w:autoSpaceDE w:val="0"/>
        <w:autoSpaceDN w:val="0"/>
        <w:adjustRightInd w:val="0"/>
        <w:jc w:val="both"/>
        <w:rPr>
          <w:b/>
          <w:color w:val="7030A0"/>
          <w:sz w:val="22"/>
          <w:szCs w:val="22"/>
        </w:rPr>
      </w:pPr>
    </w:p>
    <w:p w:rsidR="00A951AD" w:rsidRPr="007B087F" w:rsidRDefault="0091679E" w:rsidP="00A951AD">
      <w:pPr>
        <w:autoSpaceDE w:val="0"/>
        <w:autoSpaceDN w:val="0"/>
        <w:adjustRightInd w:val="0"/>
        <w:jc w:val="both"/>
        <w:rPr>
          <w:b/>
          <w:color w:val="7030A0"/>
          <w:sz w:val="22"/>
          <w:szCs w:val="22"/>
        </w:rPr>
      </w:pPr>
      <w:r>
        <w:rPr>
          <w:rFonts w:eastAsiaTheme="minorHAnsi"/>
          <w:color w:val="7030A0"/>
          <w:sz w:val="22"/>
          <w:szCs w:val="22"/>
          <w:lang w:eastAsia="en-US"/>
        </w:rPr>
        <w:t>Н</w:t>
      </w:r>
      <w:r w:rsidR="00A951AD" w:rsidRPr="007B087F">
        <w:rPr>
          <w:rFonts w:eastAsiaTheme="minorHAnsi"/>
          <w:color w:val="7030A0"/>
          <w:sz w:val="22"/>
          <w:szCs w:val="22"/>
          <w:lang w:eastAsia="en-US"/>
        </w:rPr>
        <w:t>аименование страны происхождения товара формируется с использованием электронной площадки (в соответствии с пунктом 31 постановления Правительства РФ от 08.06.2018 № 656).</w:t>
      </w:r>
    </w:p>
    <w:p w:rsidR="0033374C" w:rsidRPr="007B087F"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Подача заявки</w:t>
      </w:r>
      <w:r w:rsidRPr="007B087F">
        <w:rPr>
          <w:rFonts w:eastAsiaTheme="minorHAnsi"/>
          <w:color w:val="FF0000"/>
          <w:sz w:val="22"/>
          <w:szCs w:val="22"/>
          <w:lang w:eastAsia="en-US"/>
        </w:rPr>
        <w:t xml:space="preserve"> </w:t>
      </w:r>
      <w:r w:rsidRPr="007B087F">
        <w:rPr>
          <w:rFonts w:eastAsiaTheme="minorHAnsi"/>
          <w:color w:val="7030A0"/>
          <w:sz w:val="22"/>
          <w:szCs w:val="22"/>
          <w:lang w:eastAsia="en-US"/>
        </w:rPr>
        <w:t xml:space="preserve">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F72C1" w:rsidRPr="007B087F" w:rsidRDefault="002F72C1" w:rsidP="00BE1B94">
      <w:pPr>
        <w:autoSpaceDE w:val="0"/>
        <w:autoSpaceDN w:val="0"/>
        <w:adjustRightInd w:val="0"/>
        <w:jc w:val="both"/>
        <w:rPr>
          <w:rFonts w:eastAsiaTheme="minorHAnsi"/>
          <w:color w:val="7030A0"/>
          <w:sz w:val="22"/>
          <w:szCs w:val="22"/>
          <w:lang w:eastAsia="en-US"/>
        </w:rPr>
      </w:pPr>
    </w:p>
    <w:p w:rsidR="00264A6A" w:rsidRPr="00A951AD" w:rsidRDefault="00264A6A" w:rsidP="00264A6A">
      <w:pPr>
        <w:autoSpaceDE w:val="0"/>
        <w:autoSpaceDN w:val="0"/>
        <w:adjustRightInd w:val="0"/>
        <w:jc w:val="both"/>
        <w:rPr>
          <w:i/>
          <w:color w:val="7030A0"/>
          <w:sz w:val="22"/>
          <w:szCs w:val="22"/>
        </w:rPr>
      </w:pPr>
      <w:bookmarkStart w:id="1" w:name="Par0"/>
      <w:bookmarkEnd w:id="1"/>
      <w:r w:rsidRPr="007B087F">
        <w:rPr>
          <w:i/>
          <w:color w:val="7030A0"/>
          <w:sz w:val="22"/>
          <w:szCs w:val="22"/>
          <w:u w:val="single"/>
        </w:rPr>
        <w:t>Вариант 2</w:t>
      </w:r>
      <w:r w:rsidRPr="007B087F">
        <w:rPr>
          <w:i/>
          <w:color w:val="7030A0"/>
          <w:sz w:val="22"/>
          <w:szCs w:val="22"/>
        </w:rPr>
        <w:t xml:space="preserve"> (используется при проведении </w:t>
      </w:r>
      <w:r w:rsidR="00563FC8" w:rsidRPr="007B087F">
        <w:rPr>
          <w:i/>
          <w:color w:val="7030A0"/>
          <w:sz w:val="22"/>
          <w:szCs w:val="22"/>
        </w:rPr>
        <w:t xml:space="preserve">электронной процедуры </w:t>
      </w:r>
      <w:r w:rsidRPr="007B087F">
        <w:rPr>
          <w:i/>
          <w:color w:val="7030A0"/>
          <w:sz w:val="22"/>
          <w:szCs w:val="22"/>
        </w:rPr>
        <w:t>на выполнение работы или оказание</w:t>
      </w:r>
      <w:r w:rsidRPr="00A35172">
        <w:rPr>
          <w:i/>
          <w:color w:val="7030A0"/>
          <w:sz w:val="22"/>
          <w:szCs w:val="22"/>
        </w:rPr>
        <w:t xml:space="preserve"> </w:t>
      </w:r>
      <w:r w:rsidRPr="00EE7EB8">
        <w:rPr>
          <w:i/>
          <w:color w:val="7030A0"/>
          <w:sz w:val="22"/>
          <w:szCs w:val="22"/>
        </w:rPr>
        <w:t>услуги, если выполнение работы или оказание услуги не предусматривает поставку товаров</w:t>
      </w:r>
      <w:r w:rsidR="00076F5D" w:rsidRPr="00EE7EB8">
        <w:rPr>
          <w:i/>
          <w:color w:val="7030A0"/>
          <w:sz w:val="22"/>
          <w:szCs w:val="22"/>
        </w:rPr>
        <w:t xml:space="preserve"> (или при проведении электронной процедуры </w:t>
      </w:r>
      <w:r w:rsidR="00076F5D" w:rsidRPr="00EE7EB8">
        <w:rPr>
          <w:rFonts w:eastAsiaTheme="minorHAnsi"/>
          <w:i/>
          <w:iCs/>
          <w:color w:val="7030A0"/>
          <w:sz w:val="22"/>
          <w:szCs w:val="22"/>
          <w:lang w:eastAsia="en-US"/>
        </w:rPr>
        <w:t xml:space="preserve">в соответствии с пунктом 8 части 1 статьи 33 </w:t>
      </w:r>
      <w:r w:rsidR="00076F5D" w:rsidRPr="00A951AD">
        <w:rPr>
          <w:rFonts w:eastAsiaTheme="minorHAnsi"/>
          <w:i/>
          <w:iCs/>
          <w:color w:val="7030A0"/>
          <w:sz w:val="22"/>
          <w:szCs w:val="22"/>
          <w:lang w:eastAsia="en-US"/>
        </w:rPr>
        <w:t>Закона</w:t>
      </w:r>
      <w:r w:rsidR="00641B86" w:rsidRPr="00A951AD">
        <w:rPr>
          <w:rFonts w:eastAsiaTheme="minorHAnsi"/>
          <w:i/>
          <w:iCs/>
          <w:color w:val="7030A0"/>
          <w:sz w:val="22"/>
          <w:szCs w:val="22"/>
          <w:lang w:eastAsia="en-US"/>
        </w:rPr>
        <w:t xml:space="preserve"> </w:t>
      </w:r>
      <w:r w:rsidR="00641B86" w:rsidRPr="00A951AD">
        <w:rPr>
          <w:rFonts w:eastAsiaTheme="minorHAnsi"/>
          <w:i/>
          <w:color w:val="7030A0"/>
          <w:sz w:val="22"/>
          <w:szCs w:val="22"/>
          <w:lang w:eastAsia="en-US"/>
        </w:rPr>
        <w:t>№ 44-ФЗ</w:t>
      </w:r>
      <w:r w:rsidR="00076F5D" w:rsidRPr="00A951AD">
        <w:rPr>
          <w:rFonts w:eastAsiaTheme="minorHAnsi"/>
          <w:i/>
          <w:iCs/>
          <w:color w:val="7030A0"/>
          <w:sz w:val="22"/>
          <w:szCs w:val="22"/>
          <w:lang w:eastAsia="en-US"/>
        </w:rPr>
        <w:t xml:space="preserve"> в случае отсутствия поставляемого заказчику товара)</w:t>
      </w:r>
      <w:r w:rsidRPr="00A951AD">
        <w:rPr>
          <w:i/>
          <w:color w:val="7030A0"/>
          <w:sz w:val="22"/>
          <w:szCs w:val="22"/>
        </w:rPr>
        <w:t>)</w:t>
      </w:r>
    </w:p>
    <w:p w:rsidR="00076F5D" w:rsidRPr="00882D49" w:rsidRDefault="00076F5D" w:rsidP="00076F5D">
      <w:pPr>
        <w:autoSpaceDE w:val="0"/>
        <w:autoSpaceDN w:val="0"/>
        <w:adjustRightInd w:val="0"/>
        <w:jc w:val="both"/>
        <w:rPr>
          <w:color w:val="7030A0"/>
          <w:sz w:val="22"/>
          <w:szCs w:val="22"/>
        </w:rPr>
      </w:pPr>
      <w:r w:rsidRPr="00A951AD">
        <w:rPr>
          <w:rFonts w:eastAsiaTheme="minorHAnsi"/>
          <w:color w:val="7030A0"/>
          <w:sz w:val="22"/>
          <w:szCs w:val="22"/>
          <w:lang w:eastAsia="en-US"/>
        </w:rPr>
        <w:t>Подача заявки</w:t>
      </w:r>
      <w:r w:rsidRPr="00A951AD">
        <w:rPr>
          <w:rFonts w:eastAsiaTheme="minorHAnsi"/>
          <w:color w:val="FF0000"/>
          <w:sz w:val="22"/>
          <w:szCs w:val="22"/>
          <w:lang w:eastAsia="en-US"/>
        </w:rPr>
        <w:t xml:space="preserve"> </w:t>
      </w:r>
      <w:r w:rsidRPr="00A951AD">
        <w:rPr>
          <w:rFonts w:eastAsiaTheme="minorHAnsi"/>
          <w:color w:val="7030A0"/>
          <w:sz w:val="22"/>
          <w:szCs w:val="22"/>
          <w:lang w:eastAsia="en-US"/>
        </w:rPr>
        <w:t xml:space="preserve">на участие в закупке означает </w:t>
      </w:r>
      <w:r w:rsidRPr="00A951AD">
        <w:rPr>
          <w:rFonts w:eastAsiaTheme="minorHAnsi"/>
          <w:b/>
          <w:color w:val="7030A0"/>
          <w:sz w:val="22"/>
          <w:szCs w:val="22"/>
          <w:u w:val="single"/>
          <w:lang w:eastAsia="en-US"/>
        </w:rPr>
        <w:t>согласие</w:t>
      </w:r>
      <w:r w:rsidRPr="00A951AD">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A951AD">
        <w:rPr>
          <w:color w:val="7030A0"/>
          <w:sz w:val="22"/>
          <w:szCs w:val="22"/>
        </w:rPr>
        <w:t xml:space="preserve"> </w:t>
      </w:r>
      <w:r w:rsidRPr="00A951AD">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w:t>
      </w:r>
      <w:r w:rsidR="00641B86" w:rsidRPr="00A951AD">
        <w:rPr>
          <w:rFonts w:eastAsiaTheme="minorHAnsi"/>
          <w:color w:val="7030A0"/>
          <w:sz w:val="22"/>
          <w:szCs w:val="22"/>
          <w:lang w:eastAsia="en-US"/>
        </w:rPr>
        <w:t xml:space="preserve"> № 44-ФЗ</w:t>
      </w:r>
      <w:r w:rsidRPr="00A951AD">
        <w:rPr>
          <w:rFonts w:eastAsiaTheme="minorHAnsi"/>
          <w:color w:val="7030A0"/>
          <w:sz w:val="22"/>
          <w:szCs w:val="22"/>
          <w:lang w:eastAsia="en-US"/>
        </w:rPr>
        <w:t>).</w:t>
      </w:r>
    </w:p>
    <w:p w:rsidR="002F72C1" w:rsidRDefault="002F72C1" w:rsidP="00264A6A">
      <w:pPr>
        <w:autoSpaceDE w:val="0"/>
        <w:autoSpaceDN w:val="0"/>
        <w:adjustRightInd w:val="0"/>
        <w:jc w:val="both"/>
        <w:rPr>
          <w:color w:val="7030A0"/>
        </w:rPr>
      </w:pPr>
    </w:p>
    <w:p w:rsidR="00076F5D" w:rsidRPr="00A35172" w:rsidRDefault="00076F5D" w:rsidP="00264A6A">
      <w:pPr>
        <w:autoSpaceDE w:val="0"/>
        <w:autoSpaceDN w:val="0"/>
        <w:adjustRightInd w:val="0"/>
        <w:jc w:val="both"/>
        <w:rPr>
          <w:color w:val="7030A0"/>
        </w:rPr>
      </w:pPr>
    </w:p>
    <w:p w:rsidR="00D4082C" w:rsidRPr="00A35172" w:rsidRDefault="00264A6A" w:rsidP="00264A6A">
      <w:pPr>
        <w:autoSpaceDE w:val="0"/>
        <w:autoSpaceDN w:val="0"/>
        <w:adjustRightInd w:val="0"/>
        <w:jc w:val="both"/>
        <w:rPr>
          <w:i/>
          <w:color w:val="7030A0"/>
          <w:sz w:val="22"/>
          <w:szCs w:val="22"/>
        </w:rPr>
      </w:pPr>
      <w:proofErr w:type="gramStart"/>
      <w:r w:rsidRPr="00A35172">
        <w:rPr>
          <w:i/>
          <w:color w:val="7030A0"/>
          <w:sz w:val="22"/>
          <w:szCs w:val="22"/>
          <w:u w:val="single"/>
        </w:rPr>
        <w:t>Вариант 3</w:t>
      </w:r>
      <w:r w:rsidRPr="00A35172">
        <w:rPr>
          <w:i/>
          <w:color w:val="7030A0"/>
          <w:sz w:val="22"/>
          <w:szCs w:val="22"/>
        </w:rPr>
        <w:t xml:space="preserve"> </w:t>
      </w:r>
      <w:r w:rsidRPr="00A35172">
        <w:rPr>
          <w:i/>
          <w:color w:val="7030A0"/>
          <w:sz w:val="22"/>
          <w:szCs w:val="22"/>
          <w:u w:val="single"/>
        </w:rPr>
        <w:t>(</w:t>
      </w:r>
      <w:r w:rsidRPr="00A35172">
        <w:rPr>
          <w:i/>
          <w:color w:val="7030A0"/>
          <w:sz w:val="22"/>
          <w:szCs w:val="22"/>
        </w:rPr>
        <w:t>используется при проведении</w:t>
      </w:r>
      <w:r w:rsidR="003E22A7" w:rsidRPr="00A35172">
        <w:rPr>
          <w:i/>
          <w:color w:val="7030A0"/>
          <w:sz w:val="22"/>
          <w:szCs w:val="22"/>
        </w:rPr>
        <w:t xml:space="preserve"> электронной процедуры</w:t>
      </w:r>
      <w:r w:rsidR="00D4082C" w:rsidRPr="00A35172">
        <w:rPr>
          <w:rFonts w:eastAsiaTheme="minorHAnsi"/>
          <w:i/>
          <w:iCs/>
          <w:color w:val="7030A0"/>
          <w:sz w:val="22"/>
          <w:szCs w:val="22"/>
          <w:lang w:eastAsia="en-US"/>
        </w:rPr>
        <w:t xml:space="preserve"> в случае осуществления закупки товара с указанием товарного знака</w:t>
      </w:r>
      <w:r w:rsidRPr="00A35172">
        <w:rPr>
          <w:rFonts w:eastAsiaTheme="minorHAnsi"/>
          <w:i/>
          <w:iCs/>
          <w:color w:val="7030A0"/>
          <w:sz w:val="22"/>
          <w:szCs w:val="22"/>
          <w:lang w:eastAsia="en-US"/>
        </w:rPr>
        <w:t xml:space="preserve">, </w:t>
      </w:r>
      <w:r w:rsidR="00D4082C" w:rsidRPr="00A35172">
        <w:rPr>
          <w:rFonts w:eastAsiaTheme="minorHAnsi"/>
          <w:i/>
          <w:iCs/>
          <w:color w:val="7030A0"/>
          <w:sz w:val="22"/>
          <w:szCs w:val="22"/>
          <w:lang w:eastAsia="en-US"/>
        </w:rPr>
        <w:t xml:space="preserve">в том числе поставляемого заказчику при выполнении закупаемых работ, оказании закупаемых услуг </w:t>
      </w:r>
      <w:r w:rsidR="00D4082C" w:rsidRPr="00A35172">
        <w:rPr>
          <w:i/>
          <w:color w:val="7030A0"/>
          <w:sz w:val="22"/>
          <w:szCs w:val="22"/>
        </w:rPr>
        <w:t>(без</w:t>
      </w:r>
      <w:r w:rsidR="00182440" w:rsidRPr="00A35172">
        <w:rPr>
          <w:i/>
          <w:color w:val="7030A0"/>
          <w:sz w:val="22"/>
          <w:szCs w:val="22"/>
        </w:rPr>
        <w:t xml:space="preserve"> сопровождения</w:t>
      </w:r>
      <w:r w:rsidR="00D4082C" w:rsidRPr="00A35172">
        <w:rPr>
          <w:i/>
          <w:color w:val="7030A0"/>
          <w:sz w:val="22"/>
          <w:szCs w:val="22"/>
        </w:rPr>
        <w:t xml:space="preserve"> слов</w:t>
      </w:r>
      <w:r w:rsidR="00182440" w:rsidRPr="00A35172">
        <w:rPr>
          <w:i/>
          <w:color w:val="7030A0"/>
          <w:sz w:val="22"/>
          <w:szCs w:val="22"/>
        </w:rPr>
        <w:t>ами</w:t>
      </w:r>
      <w:r w:rsidR="00D4082C" w:rsidRPr="00A35172">
        <w:rPr>
          <w:i/>
          <w:color w:val="7030A0"/>
          <w:sz w:val="22"/>
          <w:szCs w:val="22"/>
        </w:rPr>
        <w:t xml:space="preserve"> «или эквивалент», т.к. поставка эквивалентного товара недопустима):</w:t>
      </w:r>
      <w:proofErr w:type="gramEnd"/>
    </w:p>
    <w:p w:rsidR="00264A6A" w:rsidRPr="00A35172" w:rsidRDefault="00264A6A" w:rsidP="00264A6A">
      <w:pPr>
        <w:autoSpaceDE w:val="0"/>
        <w:autoSpaceDN w:val="0"/>
        <w:adjustRightInd w:val="0"/>
        <w:jc w:val="both"/>
        <w:rPr>
          <w:color w:val="7030A0"/>
        </w:rPr>
      </w:pPr>
    </w:p>
    <w:p w:rsidR="00264A6A" w:rsidRPr="00A35172" w:rsidRDefault="00840977" w:rsidP="00264A6A">
      <w:pPr>
        <w:autoSpaceDE w:val="0"/>
        <w:autoSpaceDN w:val="0"/>
        <w:adjustRightInd w:val="0"/>
        <w:jc w:val="both"/>
        <w:rPr>
          <w:color w:val="7030A0"/>
          <w:sz w:val="22"/>
        </w:rPr>
      </w:pPr>
      <w:r w:rsidRPr="00A35172">
        <w:rPr>
          <w:rFonts w:eastAsiaTheme="minorHAnsi"/>
          <w:iCs/>
          <w:color w:val="7030A0"/>
          <w:sz w:val="22"/>
          <w:szCs w:val="22"/>
          <w:lang w:eastAsia="en-US"/>
        </w:rPr>
        <w:t>-</w:t>
      </w:r>
      <w:r w:rsidR="00826746" w:rsidRPr="00A35172">
        <w:rPr>
          <w:rFonts w:eastAsiaTheme="minorHAnsi"/>
          <w:iCs/>
          <w:color w:val="7030A0"/>
          <w:sz w:val="22"/>
          <w:szCs w:val="22"/>
          <w:lang w:eastAsia="en-US"/>
        </w:rPr>
        <w:t xml:space="preserve"> </w:t>
      </w:r>
      <w:r w:rsidR="00CE3F10" w:rsidRPr="00A35172">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A35172">
        <w:rPr>
          <w:color w:val="7030A0"/>
          <w:sz w:val="22"/>
        </w:rPr>
        <w:t>.</w:t>
      </w:r>
    </w:p>
    <w:p w:rsidR="00707736" w:rsidRPr="00FE1FC1" w:rsidRDefault="00840977" w:rsidP="00CE3F10">
      <w:pPr>
        <w:autoSpaceDE w:val="0"/>
        <w:autoSpaceDN w:val="0"/>
        <w:adjustRightInd w:val="0"/>
        <w:jc w:val="both"/>
        <w:rPr>
          <w:rFonts w:eastAsiaTheme="minorHAnsi"/>
          <w:iCs/>
          <w:color w:val="7030A0"/>
          <w:sz w:val="22"/>
          <w:szCs w:val="22"/>
          <w:lang w:eastAsia="en-US"/>
        </w:rPr>
      </w:pPr>
      <w:r w:rsidRPr="00A35172">
        <w:rPr>
          <w:rFonts w:eastAsiaTheme="minorHAnsi"/>
          <w:iCs/>
          <w:color w:val="7030A0"/>
          <w:sz w:val="22"/>
          <w:szCs w:val="22"/>
          <w:lang w:eastAsia="en-US"/>
        </w:rPr>
        <w:t>-</w:t>
      </w:r>
      <w:r w:rsidR="00826746" w:rsidRPr="00A35172">
        <w:rPr>
          <w:rFonts w:eastAsiaTheme="minorHAnsi"/>
          <w:iCs/>
          <w:color w:val="7030A0"/>
          <w:sz w:val="22"/>
          <w:szCs w:val="22"/>
          <w:lang w:eastAsia="en-US"/>
        </w:rPr>
        <w:t xml:space="preserve"> </w:t>
      </w:r>
      <w:r w:rsidR="00B11E3D" w:rsidRPr="00882D49">
        <w:rPr>
          <w:rFonts w:eastAsiaTheme="minorHAnsi"/>
          <w:iCs/>
          <w:color w:val="7030A0"/>
          <w:sz w:val="22"/>
          <w:szCs w:val="22"/>
          <w:lang w:eastAsia="en-US"/>
        </w:rPr>
        <w:t xml:space="preserve">Документы, </w:t>
      </w:r>
      <w:r w:rsidR="00B11E3D" w:rsidRPr="00FE1FC1">
        <w:rPr>
          <w:rFonts w:eastAsiaTheme="minorHAnsi"/>
          <w:iCs/>
          <w:color w:val="7030A0"/>
          <w:sz w:val="22"/>
          <w:szCs w:val="22"/>
          <w:lang w:eastAsia="en-US"/>
        </w:rPr>
        <w:t xml:space="preserve">подтверждающие соответствие товара, работы или услуги требованиям, установленным в соответствии с законодательством Российской Федерации: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Варианты документов (выбрать </w:t>
      </w:r>
      <w:proofErr w:type="gramStart"/>
      <w:r w:rsidRPr="00FE1FC1">
        <w:rPr>
          <w:rFonts w:eastAsiaTheme="minorHAnsi"/>
          <w:i/>
          <w:iCs/>
          <w:color w:val="7030A0"/>
          <w:sz w:val="22"/>
          <w:szCs w:val="22"/>
          <w:lang w:eastAsia="en-US"/>
        </w:rPr>
        <w:t>нужное</w:t>
      </w:r>
      <w:proofErr w:type="gramEnd"/>
      <w:r w:rsidRPr="00FE1FC1">
        <w:rPr>
          <w:rFonts w:eastAsiaTheme="minorHAnsi"/>
          <w:i/>
          <w:iCs/>
          <w:color w:val="7030A0"/>
          <w:sz w:val="22"/>
          <w:szCs w:val="22"/>
          <w:lang w:eastAsia="en-US"/>
        </w:rPr>
        <w:t>):</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1. Не </w:t>
      </w:r>
      <w:proofErr w:type="gramStart"/>
      <w:r w:rsidRPr="00FE1FC1">
        <w:rPr>
          <w:rFonts w:eastAsiaTheme="minorHAnsi"/>
          <w:i/>
          <w:iCs/>
          <w:color w:val="7030A0"/>
          <w:sz w:val="22"/>
          <w:szCs w:val="22"/>
          <w:lang w:eastAsia="en-US"/>
        </w:rPr>
        <w:t>установлены</w:t>
      </w:r>
      <w:proofErr w:type="gramEnd"/>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2. В случае закупки мед</w:t>
      </w:r>
      <w:proofErr w:type="gramStart"/>
      <w:r w:rsidRPr="00270DE3">
        <w:rPr>
          <w:rFonts w:eastAsiaTheme="minorHAnsi"/>
          <w:i/>
          <w:iCs/>
          <w:color w:val="7030A0"/>
          <w:sz w:val="22"/>
          <w:szCs w:val="22"/>
          <w:lang w:eastAsia="en-US"/>
        </w:rPr>
        <w:t>.</w:t>
      </w:r>
      <w:proofErr w:type="gramEnd"/>
      <w:r w:rsidRPr="00270DE3">
        <w:rPr>
          <w:rFonts w:eastAsiaTheme="minorHAnsi"/>
          <w:i/>
          <w:iCs/>
          <w:color w:val="7030A0"/>
          <w:sz w:val="22"/>
          <w:szCs w:val="22"/>
          <w:lang w:eastAsia="en-US"/>
        </w:rPr>
        <w:t xml:space="preserve"> </w:t>
      </w:r>
      <w:proofErr w:type="gramStart"/>
      <w:r w:rsidRPr="00270DE3">
        <w:rPr>
          <w:rFonts w:eastAsiaTheme="minorHAnsi"/>
          <w:i/>
          <w:iCs/>
          <w:color w:val="7030A0"/>
          <w:sz w:val="22"/>
          <w:szCs w:val="22"/>
          <w:lang w:eastAsia="en-US"/>
        </w:rPr>
        <w:t>и</w:t>
      </w:r>
      <w:proofErr w:type="gramEnd"/>
      <w:r w:rsidRPr="00270DE3">
        <w:rPr>
          <w:rFonts w:eastAsiaTheme="minorHAnsi"/>
          <w:i/>
          <w:iCs/>
          <w:color w:val="7030A0"/>
          <w:sz w:val="22"/>
          <w:szCs w:val="22"/>
          <w:lang w:eastAsia="en-US"/>
        </w:rPr>
        <w:t xml:space="preserve">зделий: </w:t>
      </w:r>
      <w:r w:rsidR="004B0116" w:rsidRPr="00270DE3">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r w:rsidRPr="00270DE3">
        <w:rPr>
          <w:rFonts w:eastAsiaTheme="minorHAnsi"/>
          <w:i/>
          <w:iCs/>
          <w:color w:val="7030A0"/>
          <w:sz w:val="22"/>
          <w:szCs w:val="22"/>
          <w:lang w:eastAsia="en-US"/>
        </w:rPr>
        <w:t xml:space="preserve">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3. </w:t>
      </w:r>
      <w:proofErr w:type="gramStart"/>
      <w:r w:rsidRPr="00270DE3">
        <w:rPr>
          <w:rFonts w:eastAsiaTheme="minorHAnsi"/>
          <w:i/>
          <w:iCs/>
          <w:color w:val="7030A0"/>
          <w:sz w:val="22"/>
          <w:szCs w:val="22"/>
          <w:lang w:eastAsia="en-US"/>
        </w:rPr>
        <w:t xml:space="preserve">В случае закупки ЛП: </w:t>
      </w:r>
      <w:r w:rsidR="00B06D0A" w:rsidRPr="00270DE3">
        <w:rPr>
          <w:rFonts w:eastAsiaTheme="minorHAnsi"/>
          <w:i/>
          <w:iCs/>
          <w:color w:val="7030A0"/>
          <w:sz w:val="22"/>
          <w:szCs w:val="22"/>
          <w:lang w:eastAsia="en-US"/>
        </w:rPr>
        <w:t>и</w:t>
      </w:r>
      <w:r w:rsidRPr="00270DE3">
        <w:rPr>
          <w:rFonts w:eastAsiaTheme="minorHAnsi"/>
          <w:i/>
          <w:iCs/>
          <w:color w:val="7030A0"/>
          <w:sz w:val="22"/>
          <w:szCs w:val="22"/>
          <w:lang w:eastAsia="en-US"/>
        </w:rPr>
        <w:t>нформация о записи в государственном реестре лекарственных средств,</w:t>
      </w:r>
      <w:r w:rsidRPr="00FE1FC1">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w:t>
      </w:r>
      <w:r w:rsidRPr="00FE1FC1">
        <w:rPr>
          <w:rFonts w:eastAsiaTheme="minorHAnsi"/>
          <w:i/>
          <w:iCs/>
          <w:color w:val="7030A0"/>
          <w:sz w:val="22"/>
          <w:szCs w:val="22"/>
          <w:lang w:eastAsia="en-US"/>
        </w:rPr>
        <w:lastRenderedPageBreak/>
        <w:t xml:space="preserve">регистрационного удостоверения </w:t>
      </w:r>
      <w:r w:rsidRPr="00FE1FC1">
        <w:rPr>
          <w:rFonts w:eastAsiaTheme="minorHAnsi"/>
          <w:i/>
          <w:color w:val="7030A0"/>
          <w:sz w:val="22"/>
          <w:szCs w:val="22"/>
          <w:lang w:eastAsia="en-US"/>
        </w:rPr>
        <w:t xml:space="preserve">лекарственного препарата </w:t>
      </w:r>
      <w:r w:rsidRPr="00FE1FC1">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FE1FC1">
        <w:rPr>
          <w:rFonts w:eastAsiaTheme="minorHAnsi"/>
          <w:i/>
          <w:iCs/>
          <w:color w:val="7030A0"/>
          <w:sz w:val="22"/>
          <w:szCs w:val="22"/>
          <w:lang w:eastAsia="en-US"/>
        </w:rPr>
        <w:t xml:space="preserve"> </w:t>
      </w:r>
      <w:proofErr w:type="gramStart"/>
      <w:r w:rsidRPr="00FE1FC1">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CE3F10" w:rsidRPr="00FE1FC1" w:rsidRDefault="00707736" w:rsidP="00707736">
      <w:pPr>
        <w:autoSpaceDE w:val="0"/>
        <w:autoSpaceDN w:val="0"/>
        <w:adjustRightInd w:val="0"/>
        <w:jc w:val="both"/>
        <w:rPr>
          <w:rFonts w:eastAsiaTheme="minorHAnsi"/>
          <w:iCs/>
          <w:color w:val="7030A0"/>
          <w:sz w:val="22"/>
          <w:szCs w:val="22"/>
          <w:lang w:eastAsia="en-US"/>
        </w:rPr>
      </w:pPr>
      <w:r w:rsidRPr="00FE1FC1">
        <w:rPr>
          <w:rFonts w:eastAsiaTheme="minorHAnsi"/>
          <w:i/>
          <w:iCs/>
          <w:color w:val="7030A0"/>
          <w:sz w:val="22"/>
          <w:szCs w:val="22"/>
          <w:lang w:eastAsia="en-US"/>
        </w:rPr>
        <w:t>4. Иные случаи: ______.</w:t>
      </w:r>
    </w:p>
    <w:p w:rsidR="00CE3F10" w:rsidRPr="00A35172" w:rsidRDefault="00840977" w:rsidP="00CE3F10">
      <w:pPr>
        <w:autoSpaceDE w:val="0"/>
        <w:autoSpaceDN w:val="0"/>
        <w:adjustRightInd w:val="0"/>
        <w:jc w:val="both"/>
        <w:rPr>
          <w:color w:val="7030A0"/>
          <w:sz w:val="22"/>
        </w:rPr>
      </w:pPr>
      <w:r w:rsidRPr="00FE1FC1">
        <w:rPr>
          <w:rFonts w:eastAsiaTheme="minorHAnsi"/>
          <w:iCs/>
          <w:color w:val="7030A0"/>
          <w:sz w:val="22"/>
          <w:szCs w:val="22"/>
          <w:lang w:eastAsia="en-US"/>
        </w:rPr>
        <w:t>-</w:t>
      </w:r>
      <w:r w:rsidR="00826746" w:rsidRPr="00FE1FC1">
        <w:rPr>
          <w:rFonts w:eastAsiaTheme="minorHAnsi"/>
          <w:iCs/>
          <w:color w:val="7030A0"/>
          <w:sz w:val="22"/>
          <w:szCs w:val="22"/>
          <w:lang w:eastAsia="en-US"/>
        </w:rPr>
        <w:t xml:space="preserve"> </w:t>
      </w:r>
      <w:r w:rsidR="00CE3F10" w:rsidRPr="00FE1FC1">
        <w:rPr>
          <w:rFonts w:eastAsiaTheme="minorHAnsi"/>
          <w:iCs/>
          <w:color w:val="7030A0"/>
          <w:sz w:val="22"/>
          <w:szCs w:val="22"/>
          <w:lang w:eastAsia="en-US"/>
        </w:rPr>
        <w:t>Иные информация и документы, в том числе эскиз, рисунок, чертеж, фотография, иное изображение предлагаемого участн</w:t>
      </w:r>
      <w:r w:rsidR="00CE3F10" w:rsidRPr="00A35172">
        <w:rPr>
          <w:rFonts w:eastAsiaTheme="minorHAnsi"/>
          <w:iCs/>
          <w:color w:val="7030A0"/>
          <w:sz w:val="22"/>
          <w:szCs w:val="22"/>
          <w:lang w:eastAsia="en-US"/>
        </w:rPr>
        <w:t>иком закупки товара. При этом отсутствие таких информации и документов не является основанием для отклонения заявки на участие в закупке</w:t>
      </w:r>
      <w:r w:rsidR="00B11E3D">
        <w:rPr>
          <w:rFonts w:eastAsiaTheme="minorHAnsi"/>
          <w:iCs/>
          <w:color w:val="7030A0"/>
          <w:sz w:val="22"/>
          <w:szCs w:val="22"/>
          <w:lang w:eastAsia="en-US"/>
        </w:rPr>
        <w:t xml:space="preserve">: </w:t>
      </w:r>
      <w:r w:rsidR="00B11E3D" w:rsidRPr="00101EC3">
        <w:rPr>
          <w:rFonts w:eastAsiaTheme="minorHAnsi"/>
          <w:i/>
          <w:iCs/>
          <w:color w:val="7030A0"/>
          <w:sz w:val="22"/>
          <w:szCs w:val="22"/>
          <w:lang w:eastAsia="en-US"/>
        </w:rPr>
        <w:t xml:space="preserve">Не </w:t>
      </w:r>
      <w:proofErr w:type="gramStart"/>
      <w:r w:rsidR="00B11E3D" w:rsidRPr="00101EC3">
        <w:rPr>
          <w:rFonts w:eastAsiaTheme="minorHAnsi"/>
          <w:i/>
          <w:iCs/>
          <w:color w:val="7030A0"/>
          <w:sz w:val="22"/>
          <w:szCs w:val="22"/>
          <w:lang w:eastAsia="en-US"/>
        </w:rPr>
        <w:t>установлены</w:t>
      </w:r>
      <w:proofErr w:type="gramEnd"/>
      <w:r w:rsidR="00B11E3D" w:rsidRPr="00101EC3">
        <w:rPr>
          <w:rFonts w:eastAsiaTheme="minorHAnsi"/>
          <w:i/>
          <w:iCs/>
          <w:color w:val="7030A0"/>
          <w:sz w:val="22"/>
          <w:szCs w:val="22"/>
          <w:lang w:eastAsia="en-US"/>
        </w:rPr>
        <w:t>/ ______</w:t>
      </w:r>
      <w:r w:rsidR="00DE2D42">
        <w:rPr>
          <w:rFonts w:eastAsiaTheme="minorHAnsi"/>
          <w:i/>
          <w:iCs/>
          <w:color w:val="7030A0"/>
          <w:sz w:val="22"/>
          <w:szCs w:val="22"/>
          <w:lang w:eastAsia="en-US"/>
        </w:rPr>
        <w:t>.</w:t>
      </w:r>
    </w:p>
    <w:p w:rsidR="00826746" w:rsidRDefault="00826746" w:rsidP="00CE3F10">
      <w:pPr>
        <w:autoSpaceDE w:val="0"/>
        <w:autoSpaceDN w:val="0"/>
        <w:adjustRightInd w:val="0"/>
        <w:jc w:val="both"/>
        <w:rPr>
          <w:rFonts w:eastAsiaTheme="minorHAnsi"/>
          <w:color w:val="7030A0"/>
          <w:sz w:val="22"/>
          <w:szCs w:val="22"/>
          <w:lang w:eastAsia="en-US"/>
        </w:rPr>
      </w:pPr>
    </w:p>
    <w:p w:rsidR="00A951AD" w:rsidRPr="007B087F" w:rsidRDefault="0091679E" w:rsidP="00A951AD">
      <w:pPr>
        <w:autoSpaceDE w:val="0"/>
        <w:autoSpaceDN w:val="0"/>
        <w:adjustRightInd w:val="0"/>
        <w:jc w:val="both"/>
        <w:rPr>
          <w:rFonts w:eastAsiaTheme="minorHAnsi"/>
          <w:color w:val="7030A0"/>
          <w:sz w:val="22"/>
          <w:szCs w:val="22"/>
          <w:lang w:eastAsia="en-US"/>
        </w:rPr>
      </w:pPr>
      <w:r>
        <w:rPr>
          <w:rFonts w:eastAsiaTheme="minorHAnsi"/>
          <w:color w:val="7030A0"/>
          <w:sz w:val="22"/>
          <w:szCs w:val="22"/>
          <w:lang w:eastAsia="en-US"/>
        </w:rPr>
        <w:t>Н</w:t>
      </w:r>
      <w:r w:rsidR="00A951AD" w:rsidRPr="007B087F">
        <w:rPr>
          <w:rFonts w:eastAsiaTheme="minorHAnsi"/>
          <w:color w:val="7030A0"/>
          <w:sz w:val="22"/>
          <w:szCs w:val="22"/>
          <w:lang w:eastAsia="en-US"/>
        </w:rPr>
        <w:t>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E3F10" w:rsidRPr="007B087F" w:rsidRDefault="00396226" w:rsidP="00CE3F10">
      <w:pPr>
        <w:autoSpaceDE w:val="0"/>
        <w:autoSpaceDN w:val="0"/>
        <w:adjustRightInd w:val="0"/>
        <w:jc w:val="both"/>
        <w:rPr>
          <w:rFonts w:eastAsiaTheme="minorHAnsi"/>
          <w:color w:val="7030A0"/>
          <w:sz w:val="22"/>
          <w:szCs w:val="22"/>
          <w:lang w:eastAsia="en-US"/>
        </w:rPr>
      </w:pPr>
      <w:proofErr w:type="gramStart"/>
      <w:r w:rsidRPr="007B087F">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 (без сопровождения словами «или эквивалент»)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4A7FA2" w:rsidRPr="007B087F">
        <w:rPr>
          <w:rFonts w:eastAsiaTheme="minorHAnsi"/>
          <w:color w:val="7030A0"/>
          <w:sz w:val="22"/>
          <w:szCs w:val="22"/>
          <w:lang w:eastAsia="en-US"/>
        </w:rPr>
        <w:t>.</w:t>
      </w:r>
      <w:proofErr w:type="gramEnd"/>
    </w:p>
    <w:p w:rsidR="00A951AD" w:rsidRPr="00F87D07"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 xml:space="preserve">Подача заявки 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7F63D2" w:rsidRPr="00A35172" w:rsidRDefault="007F63D2" w:rsidP="00264A6A">
      <w:pPr>
        <w:autoSpaceDE w:val="0"/>
        <w:autoSpaceDN w:val="0"/>
        <w:adjustRightInd w:val="0"/>
        <w:jc w:val="both"/>
        <w:rPr>
          <w:rFonts w:eastAsiaTheme="minorHAnsi"/>
          <w:color w:val="7030A0"/>
          <w:sz w:val="22"/>
          <w:szCs w:val="22"/>
          <w:lang w:eastAsia="en-US"/>
        </w:rPr>
      </w:pPr>
    </w:p>
    <w:p w:rsidR="007F63D2" w:rsidRPr="00A35172" w:rsidRDefault="007F63D2" w:rsidP="00264A6A">
      <w:pPr>
        <w:autoSpaceDE w:val="0"/>
        <w:autoSpaceDN w:val="0"/>
        <w:adjustRightInd w:val="0"/>
        <w:jc w:val="both"/>
        <w:rPr>
          <w:rFonts w:eastAsiaTheme="minorHAnsi"/>
          <w:color w:val="7030A0"/>
          <w:sz w:val="22"/>
          <w:szCs w:val="22"/>
          <w:lang w:eastAsia="en-US"/>
        </w:rPr>
      </w:pPr>
    </w:p>
    <w:p w:rsidR="00826746" w:rsidRPr="00A35172" w:rsidRDefault="00264A6A" w:rsidP="00826746">
      <w:pPr>
        <w:autoSpaceDE w:val="0"/>
        <w:autoSpaceDN w:val="0"/>
        <w:adjustRightInd w:val="0"/>
        <w:jc w:val="both"/>
        <w:rPr>
          <w:rFonts w:eastAsiaTheme="minorHAnsi"/>
          <w:i/>
          <w:iCs/>
          <w:color w:val="7030A0"/>
          <w:sz w:val="22"/>
          <w:szCs w:val="22"/>
          <w:lang w:eastAsia="en-US"/>
        </w:rPr>
      </w:pPr>
      <w:r w:rsidRPr="00A35172">
        <w:rPr>
          <w:i/>
          <w:color w:val="7030A0"/>
          <w:sz w:val="22"/>
          <w:szCs w:val="22"/>
          <w:u w:val="single"/>
        </w:rPr>
        <w:t>Вариант 4</w:t>
      </w:r>
      <w:r w:rsidRPr="00A35172">
        <w:rPr>
          <w:i/>
          <w:color w:val="7030A0"/>
          <w:sz w:val="22"/>
          <w:szCs w:val="22"/>
        </w:rPr>
        <w:t xml:space="preserve"> (</w:t>
      </w:r>
      <w:r w:rsidR="005A3274" w:rsidRPr="00A35172">
        <w:rPr>
          <w:i/>
          <w:color w:val="7030A0"/>
          <w:sz w:val="22"/>
          <w:szCs w:val="22"/>
        </w:rPr>
        <w:t>используется при проведении электронной процедуры</w:t>
      </w:r>
      <w:r w:rsidR="00826746" w:rsidRPr="00A35172">
        <w:rPr>
          <w:i/>
          <w:color w:val="7030A0"/>
          <w:sz w:val="22"/>
          <w:szCs w:val="22"/>
        </w:rPr>
        <w:t xml:space="preserve"> </w:t>
      </w:r>
      <w:r w:rsidR="00826746" w:rsidRPr="00A35172">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5A3274" w:rsidRPr="00A35172" w:rsidRDefault="005A3274" w:rsidP="00264A6A">
      <w:pPr>
        <w:autoSpaceDE w:val="0"/>
        <w:autoSpaceDN w:val="0"/>
        <w:adjustRightInd w:val="0"/>
        <w:jc w:val="both"/>
        <w:rPr>
          <w:i/>
          <w:color w:val="7030A0"/>
          <w:sz w:val="22"/>
          <w:szCs w:val="22"/>
        </w:rPr>
      </w:pPr>
    </w:p>
    <w:p w:rsidR="00264A6A" w:rsidRPr="00A35172" w:rsidRDefault="00840977" w:rsidP="00264A6A">
      <w:pPr>
        <w:autoSpaceDE w:val="0"/>
        <w:autoSpaceDN w:val="0"/>
        <w:adjustRightInd w:val="0"/>
        <w:jc w:val="both"/>
        <w:rPr>
          <w:color w:val="7030A0"/>
          <w:sz w:val="22"/>
        </w:rPr>
      </w:pPr>
      <w:r w:rsidRPr="00A35172">
        <w:rPr>
          <w:color w:val="7030A0"/>
          <w:sz w:val="22"/>
        </w:rPr>
        <w:t>-</w:t>
      </w:r>
      <w:r w:rsidR="00264A6A" w:rsidRPr="00A35172">
        <w:rPr>
          <w:color w:val="7030A0"/>
          <w:sz w:val="22"/>
        </w:rPr>
        <w:t xml:space="preserve"> </w:t>
      </w:r>
      <w:r w:rsidR="004A7FA2" w:rsidRPr="00A35172">
        <w:rPr>
          <w:color w:val="7030A0"/>
          <w:sz w:val="22"/>
        </w:rPr>
        <w:t xml:space="preserve">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4A7FA2" w:rsidRPr="00A35172" w:rsidRDefault="004A7FA2" w:rsidP="004A7FA2">
      <w:pPr>
        <w:autoSpaceDE w:val="0"/>
        <w:autoSpaceDN w:val="0"/>
        <w:adjustRightInd w:val="0"/>
        <w:jc w:val="both"/>
        <w:rPr>
          <w:rFonts w:eastAsiaTheme="minorHAnsi"/>
          <w:color w:val="7030A0"/>
          <w:sz w:val="22"/>
          <w:szCs w:val="22"/>
          <w:lang w:eastAsia="en-US"/>
        </w:rPr>
      </w:pPr>
      <w:r w:rsidRPr="00A35172">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A35172">
        <w:rPr>
          <w:rFonts w:eastAsiaTheme="minorHAnsi"/>
          <w:color w:val="7030A0"/>
          <w:sz w:val="22"/>
          <w:szCs w:val="22"/>
          <w:lang w:eastAsia="en-US"/>
        </w:rPr>
        <w:t>в заявку на участие в закупке в случае указания заказчиком в описании</w:t>
      </w:r>
      <w:proofErr w:type="gramEnd"/>
      <w:r w:rsidRPr="00A35172">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4A6A" w:rsidRPr="00FE1FC1" w:rsidRDefault="00840977" w:rsidP="00264A6A">
      <w:pPr>
        <w:autoSpaceDE w:val="0"/>
        <w:autoSpaceDN w:val="0"/>
        <w:adjustRightInd w:val="0"/>
        <w:jc w:val="both"/>
        <w:rPr>
          <w:color w:val="7030A0"/>
          <w:sz w:val="22"/>
        </w:rPr>
      </w:pPr>
      <w:r w:rsidRPr="00A35172">
        <w:rPr>
          <w:color w:val="7030A0"/>
          <w:sz w:val="22"/>
        </w:rPr>
        <w:t>-</w:t>
      </w:r>
      <w:r w:rsidR="00264A6A" w:rsidRPr="00A35172">
        <w:rPr>
          <w:color w:val="7030A0"/>
          <w:sz w:val="22"/>
        </w:rPr>
        <w:t xml:space="preserve"> </w:t>
      </w:r>
      <w:r w:rsidR="004A7FA2" w:rsidRPr="00A35172">
        <w:rPr>
          <w:rFonts w:eastAsiaTheme="minorHAnsi"/>
          <w:iCs/>
          <w:color w:val="7030A0"/>
          <w:sz w:val="22"/>
          <w:szCs w:val="22"/>
          <w:lang w:eastAsia="en-US"/>
        </w:rPr>
        <w:t xml:space="preserve">Наименование страны происхождения товара в соответствии с общероссийским классификатором, используемым </w:t>
      </w:r>
      <w:r w:rsidR="004A7FA2" w:rsidRPr="00FE1FC1">
        <w:rPr>
          <w:rFonts w:eastAsiaTheme="minorHAnsi"/>
          <w:iCs/>
          <w:color w:val="7030A0"/>
          <w:sz w:val="22"/>
          <w:szCs w:val="22"/>
          <w:lang w:eastAsia="en-US"/>
        </w:rPr>
        <w:t>для идентификации стран мира</w:t>
      </w:r>
      <w:r w:rsidR="00264A6A" w:rsidRPr="00FE1FC1">
        <w:rPr>
          <w:color w:val="7030A0"/>
          <w:sz w:val="22"/>
        </w:rPr>
        <w:t>.</w:t>
      </w:r>
    </w:p>
    <w:p w:rsidR="00707736" w:rsidRPr="00FE1FC1" w:rsidRDefault="00840977" w:rsidP="001723F1">
      <w:pPr>
        <w:autoSpaceDE w:val="0"/>
        <w:autoSpaceDN w:val="0"/>
        <w:adjustRightInd w:val="0"/>
        <w:jc w:val="both"/>
        <w:rPr>
          <w:rFonts w:eastAsiaTheme="minorHAnsi"/>
          <w:iCs/>
          <w:color w:val="7030A0"/>
          <w:sz w:val="22"/>
          <w:szCs w:val="22"/>
          <w:lang w:eastAsia="en-US"/>
        </w:rPr>
      </w:pPr>
      <w:r w:rsidRPr="00FE1FC1">
        <w:rPr>
          <w:rFonts w:eastAsiaTheme="minorHAnsi"/>
          <w:iCs/>
          <w:color w:val="7030A0"/>
          <w:sz w:val="22"/>
          <w:szCs w:val="22"/>
          <w:lang w:eastAsia="en-US"/>
        </w:rPr>
        <w:t>-</w:t>
      </w:r>
      <w:r w:rsidR="001723F1" w:rsidRPr="00FE1FC1">
        <w:rPr>
          <w:rFonts w:eastAsiaTheme="minorHAnsi"/>
          <w:iCs/>
          <w:color w:val="7030A0"/>
          <w:sz w:val="22"/>
          <w:szCs w:val="22"/>
          <w:lang w:eastAsia="en-US"/>
        </w:rPr>
        <w:t xml:space="preserve"> </w:t>
      </w:r>
      <w:r w:rsidR="00DE2D42" w:rsidRPr="00FE1FC1">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Варианты документов (выбрать </w:t>
      </w:r>
      <w:proofErr w:type="gramStart"/>
      <w:r w:rsidRPr="00FE1FC1">
        <w:rPr>
          <w:rFonts w:eastAsiaTheme="minorHAnsi"/>
          <w:i/>
          <w:iCs/>
          <w:color w:val="7030A0"/>
          <w:sz w:val="22"/>
          <w:szCs w:val="22"/>
          <w:lang w:eastAsia="en-US"/>
        </w:rPr>
        <w:t>нужное</w:t>
      </w:r>
      <w:proofErr w:type="gramEnd"/>
      <w:r w:rsidRPr="00FE1FC1">
        <w:rPr>
          <w:rFonts w:eastAsiaTheme="minorHAnsi"/>
          <w:i/>
          <w:iCs/>
          <w:color w:val="7030A0"/>
          <w:sz w:val="22"/>
          <w:szCs w:val="22"/>
          <w:lang w:eastAsia="en-US"/>
        </w:rPr>
        <w:t>):</w:t>
      </w:r>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1. Не </w:t>
      </w:r>
      <w:proofErr w:type="gramStart"/>
      <w:r w:rsidRPr="00270DE3">
        <w:rPr>
          <w:rFonts w:eastAsiaTheme="minorHAnsi"/>
          <w:i/>
          <w:iCs/>
          <w:color w:val="7030A0"/>
          <w:sz w:val="22"/>
          <w:szCs w:val="22"/>
          <w:lang w:eastAsia="en-US"/>
        </w:rPr>
        <w:t>установлены</w:t>
      </w:r>
      <w:proofErr w:type="gramEnd"/>
    </w:p>
    <w:p w:rsidR="004B011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2. В случае закупки мед</w:t>
      </w:r>
      <w:proofErr w:type="gramStart"/>
      <w:r w:rsidRPr="00270DE3">
        <w:rPr>
          <w:rFonts w:eastAsiaTheme="minorHAnsi"/>
          <w:i/>
          <w:iCs/>
          <w:color w:val="7030A0"/>
          <w:sz w:val="22"/>
          <w:szCs w:val="22"/>
          <w:lang w:eastAsia="en-US"/>
        </w:rPr>
        <w:t>.</w:t>
      </w:r>
      <w:proofErr w:type="gramEnd"/>
      <w:r w:rsidRPr="00270DE3">
        <w:rPr>
          <w:rFonts w:eastAsiaTheme="minorHAnsi"/>
          <w:i/>
          <w:iCs/>
          <w:color w:val="7030A0"/>
          <w:sz w:val="22"/>
          <w:szCs w:val="22"/>
          <w:lang w:eastAsia="en-US"/>
        </w:rPr>
        <w:t xml:space="preserve"> </w:t>
      </w:r>
      <w:proofErr w:type="gramStart"/>
      <w:r w:rsidRPr="00270DE3">
        <w:rPr>
          <w:rFonts w:eastAsiaTheme="minorHAnsi"/>
          <w:i/>
          <w:iCs/>
          <w:color w:val="7030A0"/>
          <w:sz w:val="22"/>
          <w:szCs w:val="22"/>
          <w:lang w:eastAsia="en-US"/>
        </w:rPr>
        <w:t>и</w:t>
      </w:r>
      <w:proofErr w:type="gramEnd"/>
      <w:r w:rsidRPr="00270DE3">
        <w:rPr>
          <w:rFonts w:eastAsiaTheme="minorHAnsi"/>
          <w:i/>
          <w:iCs/>
          <w:color w:val="7030A0"/>
          <w:sz w:val="22"/>
          <w:szCs w:val="22"/>
          <w:lang w:eastAsia="en-US"/>
        </w:rPr>
        <w:t xml:space="preserve">зделий: </w:t>
      </w:r>
      <w:r w:rsidR="004B0116" w:rsidRPr="00270DE3">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3. </w:t>
      </w:r>
      <w:proofErr w:type="gramStart"/>
      <w:r w:rsidRPr="00270DE3">
        <w:rPr>
          <w:rFonts w:eastAsiaTheme="minorHAnsi"/>
          <w:i/>
          <w:iCs/>
          <w:color w:val="7030A0"/>
          <w:sz w:val="22"/>
          <w:szCs w:val="22"/>
          <w:lang w:eastAsia="en-US"/>
        </w:rPr>
        <w:t xml:space="preserve">В случае закупки ЛП: </w:t>
      </w:r>
      <w:r w:rsidR="00B06D0A" w:rsidRPr="00270DE3">
        <w:rPr>
          <w:rFonts w:eastAsiaTheme="minorHAnsi"/>
          <w:i/>
          <w:iCs/>
          <w:color w:val="7030A0"/>
          <w:sz w:val="22"/>
          <w:szCs w:val="22"/>
          <w:lang w:eastAsia="en-US"/>
        </w:rPr>
        <w:t>и</w:t>
      </w:r>
      <w:r w:rsidRPr="00270DE3">
        <w:rPr>
          <w:rFonts w:eastAsiaTheme="minorHAnsi"/>
          <w:i/>
          <w:iCs/>
          <w:color w:val="7030A0"/>
          <w:sz w:val="22"/>
          <w:szCs w:val="22"/>
          <w:lang w:eastAsia="en-US"/>
        </w:rPr>
        <w:t>нформация о записи в государственном реестре лекарственных средств,</w:t>
      </w:r>
      <w:r w:rsidRPr="00FE1FC1">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FE1FC1">
        <w:rPr>
          <w:rFonts w:eastAsiaTheme="minorHAnsi"/>
          <w:i/>
          <w:color w:val="7030A0"/>
          <w:sz w:val="22"/>
          <w:szCs w:val="22"/>
          <w:lang w:eastAsia="en-US"/>
        </w:rPr>
        <w:t xml:space="preserve">лекарственного препарата </w:t>
      </w:r>
      <w:r w:rsidRPr="00FE1FC1">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FE1FC1">
        <w:rPr>
          <w:rFonts w:eastAsiaTheme="minorHAnsi"/>
          <w:i/>
          <w:iCs/>
          <w:color w:val="7030A0"/>
          <w:sz w:val="22"/>
          <w:szCs w:val="22"/>
          <w:lang w:eastAsia="en-US"/>
        </w:rPr>
        <w:t xml:space="preserve"> </w:t>
      </w:r>
      <w:proofErr w:type="gramStart"/>
      <w:r w:rsidRPr="00FE1FC1">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1723F1" w:rsidRPr="00FE1FC1" w:rsidRDefault="00707736" w:rsidP="00707736">
      <w:pPr>
        <w:autoSpaceDE w:val="0"/>
        <w:autoSpaceDN w:val="0"/>
        <w:adjustRightInd w:val="0"/>
        <w:jc w:val="both"/>
        <w:rPr>
          <w:rFonts w:eastAsiaTheme="minorHAnsi"/>
          <w:iCs/>
          <w:color w:val="7030A0"/>
          <w:sz w:val="22"/>
          <w:szCs w:val="22"/>
          <w:lang w:eastAsia="en-US"/>
        </w:rPr>
      </w:pPr>
      <w:r w:rsidRPr="00FE1FC1">
        <w:rPr>
          <w:rFonts w:eastAsiaTheme="minorHAnsi"/>
          <w:i/>
          <w:iCs/>
          <w:color w:val="7030A0"/>
          <w:sz w:val="22"/>
          <w:szCs w:val="22"/>
          <w:lang w:eastAsia="en-US"/>
        </w:rPr>
        <w:t>4. Иные случаи: ______.</w:t>
      </w:r>
    </w:p>
    <w:p w:rsidR="001723F1" w:rsidRPr="00A35172" w:rsidRDefault="00840977" w:rsidP="001723F1">
      <w:pPr>
        <w:autoSpaceDE w:val="0"/>
        <w:autoSpaceDN w:val="0"/>
        <w:adjustRightInd w:val="0"/>
        <w:jc w:val="both"/>
        <w:rPr>
          <w:color w:val="7030A0"/>
          <w:sz w:val="22"/>
        </w:rPr>
      </w:pPr>
      <w:r w:rsidRPr="00FE1FC1">
        <w:rPr>
          <w:rFonts w:eastAsiaTheme="minorHAnsi"/>
          <w:iCs/>
          <w:color w:val="7030A0"/>
          <w:sz w:val="22"/>
          <w:szCs w:val="22"/>
          <w:lang w:eastAsia="en-US"/>
        </w:rPr>
        <w:lastRenderedPageBreak/>
        <w:t>-</w:t>
      </w:r>
      <w:r w:rsidR="001723F1" w:rsidRPr="00FE1FC1">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w:t>
      </w:r>
      <w:r w:rsidR="001723F1" w:rsidRPr="00A35172">
        <w:rPr>
          <w:rFonts w:eastAsiaTheme="minorHAnsi"/>
          <w:iCs/>
          <w:color w:val="7030A0"/>
          <w:sz w:val="22"/>
          <w:szCs w:val="22"/>
          <w:lang w:eastAsia="en-US"/>
        </w:rPr>
        <w:t xml:space="preserve">м закупки товара. При этом отсутствие таких информации и документов не является основанием для отклонения заявки на </w:t>
      </w:r>
      <w:r w:rsidR="00DE2D42">
        <w:rPr>
          <w:rFonts w:eastAsiaTheme="minorHAnsi"/>
          <w:iCs/>
          <w:color w:val="7030A0"/>
          <w:sz w:val="22"/>
          <w:szCs w:val="22"/>
          <w:lang w:eastAsia="en-US"/>
        </w:rPr>
        <w:t xml:space="preserve">участие в закупке: </w:t>
      </w:r>
      <w:r w:rsidR="00DE2D42" w:rsidRPr="00101EC3">
        <w:rPr>
          <w:rFonts w:eastAsiaTheme="minorHAnsi"/>
          <w:i/>
          <w:iCs/>
          <w:color w:val="7030A0"/>
          <w:sz w:val="22"/>
          <w:szCs w:val="22"/>
          <w:lang w:eastAsia="en-US"/>
        </w:rPr>
        <w:t xml:space="preserve">Не </w:t>
      </w:r>
      <w:proofErr w:type="gramStart"/>
      <w:r w:rsidR="00DE2D42" w:rsidRPr="00101EC3">
        <w:rPr>
          <w:rFonts w:eastAsiaTheme="minorHAnsi"/>
          <w:i/>
          <w:iCs/>
          <w:color w:val="7030A0"/>
          <w:sz w:val="22"/>
          <w:szCs w:val="22"/>
          <w:lang w:eastAsia="en-US"/>
        </w:rPr>
        <w:t>установлены</w:t>
      </w:r>
      <w:proofErr w:type="gramEnd"/>
      <w:r w:rsidR="00DE2D42" w:rsidRPr="00101EC3">
        <w:rPr>
          <w:rFonts w:eastAsiaTheme="minorHAnsi"/>
          <w:i/>
          <w:iCs/>
          <w:color w:val="7030A0"/>
          <w:sz w:val="22"/>
          <w:szCs w:val="22"/>
          <w:lang w:eastAsia="en-US"/>
        </w:rPr>
        <w:t>/ ______</w:t>
      </w:r>
      <w:r w:rsidR="00DE2D42">
        <w:rPr>
          <w:rFonts w:eastAsiaTheme="minorHAnsi"/>
          <w:i/>
          <w:iCs/>
          <w:color w:val="7030A0"/>
          <w:sz w:val="22"/>
          <w:szCs w:val="22"/>
          <w:lang w:eastAsia="en-US"/>
        </w:rPr>
        <w:t>.</w:t>
      </w:r>
    </w:p>
    <w:p w:rsidR="00DE2D42" w:rsidRDefault="00DE2D42" w:rsidP="00DE2D42">
      <w:pPr>
        <w:autoSpaceDE w:val="0"/>
        <w:autoSpaceDN w:val="0"/>
        <w:adjustRightInd w:val="0"/>
        <w:ind w:firstLine="567"/>
        <w:jc w:val="right"/>
        <w:rPr>
          <w:color w:val="7030A0"/>
        </w:rPr>
      </w:pPr>
    </w:p>
    <w:p w:rsidR="0003089F" w:rsidRPr="007B087F" w:rsidRDefault="0091679E" w:rsidP="0003089F">
      <w:pPr>
        <w:autoSpaceDE w:val="0"/>
        <w:autoSpaceDN w:val="0"/>
        <w:adjustRightInd w:val="0"/>
        <w:jc w:val="both"/>
        <w:rPr>
          <w:color w:val="7030A0"/>
          <w:sz w:val="22"/>
          <w:szCs w:val="22"/>
        </w:rPr>
      </w:pPr>
      <w:r>
        <w:rPr>
          <w:color w:val="7030A0"/>
          <w:sz w:val="22"/>
          <w:szCs w:val="22"/>
        </w:rPr>
        <w:t>Х</w:t>
      </w:r>
      <w:r w:rsidR="0003089F" w:rsidRPr="007B087F">
        <w:rPr>
          <w:color w:val="7030A0"/>
          <w:sz w:val="22"/>
          <w:szCs w:val="22"/>
        </w:rPr>
        <w:t>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03089F" w:rsidRDefault="0003089F" w:rsidP="000E7AC9">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Подача заявки</w:t>
      </w:r>
      <w:r w:rsidRPr="007B087F">
        <w:rPr>
          <w:rFonts w:eastAsiaTheme="minorHAnsi"/>
          <w:color w:val="FF0000"/>
          <w:sz w:val="22"/>
          <w:szCs w:val="22"/>
          <w:lang w:eastAsia="en-US"/>
        </w:rPr>
        <w:t xml:space="preserve"> </w:t>
      </w:r>
      <w:r w:rsidRPr="007B087F">
        <w:rPr>
          <w:rFonts w:eastAsiaTheme="minorHAnsi"/>
          <w:color w:val="7030A0"/>
          <w:sz w:val="22"/>
          <w:szCs w:val="22"/>
          <w:lang w:eastAsia="en-US"/>
        </w:rPr>
        <w:t xml:space="preserve">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03089F" w:rsidRPr="004368DE" w:rsidRDefault="0003089F" w:rsidP="0003089F">
      <w:pPr>
        <w:ind w:firstLine="567"/>
        <w:jc w:val="both"/>
        <w:outlineLvl w:val="0"/>
        <w:rPr>
          <w:b/>
          <w:color w:val="7030A0"/>
          <w:sz w:val="22"/>
          <w:szCs w:val="22"/>
        </w:rPr>
      </w:pPr>
      <w:r w:rsidRPr="004368DE">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7B087F" w:rsidRPr="004368DE" w:rsidTr="0055253F">
        <w:trPr>
          <w:tblHeader/>
        </w:trPr>
        <w:tc>
          <w:tcPr>
            <w:tcW w:w="504" w:type="dxa"/>
            <w:shd w:val="clear" w:color="auto" w:fill="E5DFEC" w:themeFill="accent4" w:themeFillTint="33"/>
          </w:tcPr>
          <w:p w:rsidR="007B087F" w:rsidRPr="004368DE" w:rsidRDefault="007B087F" w:rsidP="0055253F">
            <w:pPr>
              <w:jc w:val="center"/>
              <w:rPr>
                <w:b/>
                <w:bCs/>
                <w:color w:val="7030A0"/>
                <w:sz w:val="20"/>
                <w:szCs w:val="20"/>
              </w:rPr>
            </w:pPr>
            <w:r w:rsidRPr="004368DE">
              <w:rPr>
                <w:b/>
                <w:bCs/>
                <w:color w:val="7030A0"/>
                <w:sz w:val="20"/>
                <w:szCs w:val="20"/>
              </w:rPr>
              <w:t xml:space="preserve">№ </w:t>
            </w:r>
            <w:proofErr w:type="gramStart"/>
            <w:r w:rsidRPr="004368DE">
              <w:rPr>
                <w:b/>
                <w:bCs/>
                <w:color w:val="7030A0"/>
                <w:sz w:val="20"/>
                <w:szCs w:val="20"/>
              </w:rPr>
              <w:t>п</w:t>
            </w:r>
            <w:proofErr w:type="gramEnd"/>
            <w:r w:rsidRPr="004368DE">
              <w:rPr>
                <w:b/>
                <w:bCs/>
                <w:color w:val="7030A0"/>
                <w:sz w:val="20"/>
                <w:szCs w:val="20"/>
              </w:rPr>
              <w:t>/п</w:t>
            </w:r>
          </w:p>
        </w:tc>
        <w:tc>
          <w:tcPr>
            <w:tcW w:w="3182" w:type="dxa"/>
            <w:shd w:val="clear" w:color="auto" w:fill="E5DFEC" w:themeFill="accent4" w:themeFillTint="33"/>
          </w:tcPr>
          <w:p w:rsidR="007B087F" w:rsidRPr="004368DE" w:rsidRDefault="007B087F" w:rsidP="0055253F">
            <w:pPr>
              <w:jc w:val="center"/>
              <w:rPr>
                <w:b/>
                <w:color w:val="7030A0"/>
                <w:sz w:val="20"/>
                <w:szCs w:val="20"/>
              </w:rPr>
            </w:pPr>
            <w:r w:rsidRPr="004368DE">
              <w:rPr>
                <w:b/>
                <w:bCs/>
                <w:color w:val="7030A0"/>
                <w:sz w:val="20"/>
                <w:szCs w:val="20"/>
              </w:rPr>
              <w:t>Инструкция по заполнению характеристик в заявке</w:t>
            </w:r>
          </w:p>
          <w:p w:rsidR="007B087F" w:rsidRPr="004368DE" w:rsidRDefault="007B087F" w:rsidP="0055253F">
            <w:pPr>
              <w:rPr>
                <w:color w:val="7030A0"/>
                <w:sz w:val="20"/>
                <w:szCs w:val="20"/>
              </w:rPr>
            </w:pPr>
          </w:p>
        </w:tc>
        <w:tc>
          <w:tcPr>
            <w:tcW w:w="4031" w:type="dxa"/>
            <w:gridSpan w:val="2"/>
            <w:shd w:val="clear" w:color="auto" w:fill="E5DFEC" w:themeFill="accent4" w:themeFillTint="33"/>
          </w:tcPr>
          <w:p w:rsidR="007B087F" w:rsidRPr="004368DE" w:rsidRDefault="007B087F" w:rsidP="0055253F">
            <w:pPr>
              <w:jc w:val="center"/>
              <w:rPr>
                <w:b/>
                <w:color w:val="7030A0"/>
                <w:sz w:val="20"/>
                <w:szCs w:val="20"/>
              </w:rPr>
            </w:pPr>
            <w:r w:rsidRPr="004368DE">
              <w:rPr>
                <w:b/>
                <w:color w:val="7030A0"/>
                <w:sz w:val="20"/>
                <w:szCs w:val="20"/>
              </w:rPr>
              <w:t xml:space="preserve">Пример установленного Заказчиком </w:t>
            </w:r>
            <w:r w:rsidRPr="004368DE">
              <w:rPr>
                <w:b/>
                <w:bCs/>
                <w:color w:val="7030A0"/>
                <w:sz w:val="20"/>
                <w:szCs w:val="20"/>
              </w:rPr>
              <w:t>показателя характеристики товара</w:t>
            </w:r>
          </w:p>
        </w:tc>
        <w:tc>
          <w:tcPr>
            <w:tcW w:w="2636" w:type="dxa"/>
            <w:shd w:val="clear" w:color="auto" w:fill="E5DFEC" w:themeFill="accent4" w:themeFillTint="33"/>
          </w:tcPr>
          <w:p w:rsidR="007B087F" w:rsidRPr="004368DE" w:rsidRDefault="007B087F" w:rsidP="0055253F">
            <w:pPr>
              <w:jc w:val="center"/>
              <w:rPr>
                <w:b/>
                <w:color w:val="7030A0"/>
                <w:sz w:val="20"/>
                <w:szCs w:val="20"/>
              </w:rPr>
            </w:pPr>
            <w:r w:rsidRPr="004368DE">
              <w:rPr>
                <w:b/>
                <w:bCs/>
                <w:color w:val="7030A0"/>
                <w:sz w:val="20"/>
                <w:szCs w:val="20"/>
              </w:rPr>
              <w:t>Показатели характеристики товара, которые будут приняты комиссией</w:t>
            </w:r>
            <w:r w:rsidRPr="004368DE">
              <w:rPr>
                <w:color w:val="7030A0"/>
                <w:sz w:val="20"/>
                <w:szCs w:val="20"/>
              </w:rPr>
              <w:t xml:space="preserve"> </w:t>
            </w:r>
            <w:r w:rsidRPr="004368DE">
              <w:rPr>
                <w:b/>
                <w:color w:val="7030A0"/>
                <w:sz w:val="20"/>
                <w:szCs w:val="20"/>
              </w:rPr>
              <w:t>соответствующими показателям, установленным в описании объекта закупки*</w:t>
            </w:r>
          </w:p>
        </w:tc>
      </w:tr>
      <w:tr w:rsidR="007B087F" w:rsidRPr="004368DE" w:rsidTr="0055253F">
        <w:trPr>
          <w:trHeight w:val="189"/>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1</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7B087F" w:rsidRPr="004368DE" w:rsidRDefault="007B087F" w:rsidP="0055253F">
            <w:pPr>
              <w:rPr>
                <w:bCs/>
                <w:color w:val="7030A0"/>
                <w:sz w:val="20"/>
                <w:szCs w:val="20"/>
              </w:rPr>
            </w:pPr>
            <w:r w:rsidRPr="004368DE">
              <w:rPr>
                <w:color w:val="7030A0"/>
                <w:sz w:val="20"/>
                <w:szCs w:val="20"/>
              </w:rPr>
              <w:t xml:space="preserve">Высота, </w:t>
            </w:r>
            <w:proofErr w:type="gramStart"/>
            <w:r w:rsidRPr="004368DE">
              <w:rPr>
                <w:color w:val="7030A0"/>
                <w:sz w:val="20"/>
                <w:szCs w:val="20"/>
              </w:rPr>
              <w:t>см</w:t>
            </w:r>
            <w:proofErr w:type="gramEnd"/>
          </w:p>
        </w:tc>
        <w:tc>
          <w:tcPr>
            <w:tcW w:w="1905" w:type="dxa"/>
            <w:shd w:val="clear" w:color="auto" w:fill="auto"/>
          </w:tcPr>
          <w:p w:rsidR="007B087F" w:rsidRPr="004368DE" w:rsidRDefault="007B087F" w:rsidP="0055253F">
            <w:pPr>
              <w:rPr>
                <w:bCs/>
                <w:color w:val="7030A0"/>
                <w:sz w:val="20"/>
                <w:szCs w:val="20"/>
              </w:rPr>
            </w:pPr>
            <w:r w:rsidRPr="004368DE">
              <w:rPr>
                <w:color w:val="7030A0"/>
                <w:sz w:val="20"/>
                <w:szCs w:val="20"/>
              </w:rPr>
              <w:t>≥ 180 и  ≤ 200</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например: 180</w:t>
            </w:r>
          </w:p>
          <w:p w:rsidR="007B087F" w:rsidRPr="004368DE" w:rsidRDefault="007B087F" w:rsidP="0055253F">
            <w:pPr>
              <w:rPr>
                <w:color w:val="7030A0"/>
                <w:sz w:val="20"/>
                <w:szCs w:val="20"/>
              </w:rPr>
            </w:pPr>
            <w:r w:rsidRPr="004368DE">
              <w:rPr>
                <w:color w:val="7030A0"/>
                <w:sz w:val="20"/>
                <w:szCs w:val="20"/>
              </w:rPr>
              <w:t>например: 183</w:t>
            </w:r>
          </w:p>
          <w:p w:rsidR="007B087F" w:rsidRPr="004368DE" w:rsidRDefault="007B087F" w:rsidP="0055253F">
            <w:pPr>
              <w:rPr>
                <w:color w:val="7030A0"/>
                <w:sz w:val="20"/>
                <w:szCs w:val="20"/>
              </w:rPr>
            </w:pPr>
            <w:r w:rsidRPr="004368DE">
              <w:rPr>
                <w:color w:val="7030A0"/>
                <w:sz w:val="20"/>
                <w:szCs w:val="20"/>
              </w:rPr>
              <w:t>например: 200</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495"/>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shd w:val="clear" w:color="auto" w:fill="auto"/>
          </w:tcPr>
          <w:p w:rsidR="007B087F" w:rsidRPr="004368DE" w:rsidRDefault="007B087F" w:rsidP="0055253F">
            <w:pPr>
              <w:rPr>
                <w:bCs/>
                <w:color w:val="7030A0"/>
                <w:sz w:val="20"/>
                <w:szCs w:val="20"/>
              </w:rPr>
            </w:pPr>
            <w:r w:rsidRPr="004368DE">
              <w:rPr>
                <w:bCs/>
                <w:color w:val="7030A0"/>
                <w:sz w:val="20"/>
                <w:szCs w:val="20"/>
              </w:rPr>
              <w:t>Год изготовления товара или год издания книги</w:t>
            </w:r>
          </w:p>
        </w:tc>
        <w:tc>
          <w:tcPr>
            <w:tcW w:w="1905" w:type="dxa"/>
            <w:shd w:val="clear" w:color="auto" w:fill="auto"/>
          </w:tcPr>
          <w:p w:rsidR="007B087F" w:rsidRPr="004368DE" w:rsidRDefault="007B087F" w:rsidP="0055253F">
            <w:pPr>
              <w:rPr>
                <w:color w:val="7030A0"/>
                <w:sz w:val="20"/>
                <w:szCs w:val="20"/>
              </w:rPr>
            </w:pPr>
            <w:r w:rsidRPr="004368DE">
              <w:rPr>
                <w:bCs/>
                <w:color w:val="7030A0"/>
                <w:sz w:val="20"/>
                <w:szCs w:val="20"/>
              </w:rPr>
              <w:t>не ранее 2018 года</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все значения  &gt;  или =  2018 г.</w:t>
            </w:r>
          </w:p>
          <w:p w:rsidR="007B087F" w:rsidRPr="004368DE" w:rsidRDefault="007B087F" w:rsidP="0055253F">
            <w:pPr>
              <w:rPr>
                <w:color w:val="7030A0"/>
                <w:sz w:val="20"/>
                <w:szCs w:val="20"/>
              </w:rPr>
            </w:pPr>
            <w:r w:rsidRPr="004368DE">
              <w:rPr>
                <w:color w:val="7030A0"/>
                <w:sz w:val="20"/>
                <w:szCs w:val="20"/>
              </w:rPr>
              <w:t>например: 2018</w:t>
            </w:r>
          </w:p>
          <w:p w:rsidR="007B087F" w:rsidRPr="004368DE" w:rsidRDefault="007B087F" w:rsidP="0055253F">
            <w:pPr>
              <w:rPr>
                <w:color w:val="7030A0"/>
                <w:sz w:val="20"/>
                <w:szCs w:val="20"/>
              </w:rPr>
            </w:pPr>
            <w:r w:rsidRPr="004368DE">
              <w:rPr>
                <w:color w:val="7030A0"/>
                <w:sz w:val="20"/>
                <w:szCs w:val="20"/>
              </w:rPr>
              <w:t>например: 2019</w:t>
            </w:r>
          </w:p>
          <w:p w:rsidR="007B087F" w:rsidRPr="004368DE" w:rsidRDefault="007B087F" w:rsidP="0055253F">
            <w:pPr>
              <w:rPr>
                <w:color w:val="7030A0"/>
                <w:sz w:val="20"/>
                <w:szCs w:val="20"/>
              </w:rPr>
            </w:pPr>
            <w:r w:rsidRPr="004368DE">
              <w:rPr>
                <w:color w:val="7030A0"/>
                <w:sz w:val="20"/>
                <w:szCs w:val="20"/>
              </w:rPr>
              <w:t>например: 2020</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495"/>
        </w:trPr>
        <w:tc>
          <w:tcPr>
            <w:tcW w:w="504" w:type="dxa"/>
            <w:shd w:val="clear" w:color="auto" w:fill="auto"/>
          </w:tcPr>
          <w:p w:rsidR="007B087F" w:rsidRPr="004368DE" w:rsidRDefault="007B087F" w:rsidP="0055253F">
            <w:pPr>
              <w:jc w:val="center"/>
              <w:rPr>
                <w:color w:val="7030A0"/>
                <w:sz w:val="20"/>
                <w:szCs w:val="20"/>
              </w:rPr>
            </w:pPr>
            <w:r w:rsidRPr="004368DE">
              <w:rPr>
                <w:color w:val="7030A0"/>
                <w:sz w:val="20"/>
                <w:szCs w:val="20"/>
              </w:rPr>
              <w:t>2</w:t>
            </w:r>
          </w:p>
        </w:tc>
        <w:tc>
          <w:tcPr>
            <w:tcW w:w="3182" w:type="dxa"/>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7B087F" w:rsidRPr="004368DE" w:rsidRDefault="007B087F" w:rsidP="0055253F">
            <w:pPr>
              <w:rPr>
                <w:bCs/>
                <w:color w:val="7030A0"/>
                <w:sz w:val="20"/>
                <w:szCs w:val="20"/>
              </w:rPr>
            </w:pPr>
            <w:r w:rsidRPr="004368DE">
              <w:rPr>
                <w:bCs/>
                <w:color w:val="7030A0"/>
                <w:sz w:val="20"/>
                <w:szCs w:val="20"/>
              </w:rPr>
              <w:t xml:space="preserve">Диапазон диаметров соединителя ЭКГ электродов, </w:t>
            </w:r>
            <w:proofErr w:type="gramStart"/>
            <w:r w:rsidRPr="004368DE">
              <w:rPr>
                <w:bCs/>
                <w:color w:val="7030A0"/>
                <w:sz w:val="20"/>
                <w:szCs w:val="20"/>
              </w:rPr>
              <w:t>мм</w:t>
            </w:r>
            <w:proofErr w:type="gramEnd"/>
          </w:p>
        </w:tc>
        <w:tc>
          <w:tcPr>
            <w:tcW w:w="1905" w:type="dxa"/>
            <w:shd w:val="clear" w:color="auto" w:fill="auto"/>
          </w:tcPr>
          <w:p w:rsidR="007B087F" w:rsidRPr="004368DE" w:rsidRDefault="007B087F" w:rsidP="0055253F">
            <w:pPr>
              <w:rPr>
                <w:bCs/>
                <w:color w:val="7030A0"/>
                <w:sz w:val="20"/>
                <w:szCs w:val="20"/>
              </w:rPr>
            </w:pPr>
            <w:r w:rsidRPr="004368DE">
              <w:rPr>
                <w:bCs/>
                <w:color w:val="7030A0"/>
                <w:sz w:val="20"/>
                <w:szCs w:val="20"/>
              </w:rPr>
              <w:t>≥ 3.5 и ≤ 4</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Например: ≥ 3.5 и ≤ 4</w:t>
            </w:r>
          </w:p>
          <w:p w:rsidR="007B087F" w:rsidRPr="004368DE" w:rsidRDefault="007B087F" w:rsidP="0055253F">
            <w:pPr>
              <w:rPr>
                <w:color w:val="7030A0"/>
                <w:sz w:val="20"/>
                <w:szCs w:val="20"/>
              </w:rPr>
            </w:pPr>
            <w:r w:rsidRPr="004368DE">
              <w:rPr>
                <w:color w:val="7030A0"/>
                <w:sz w:val="20"/>
                <w:szCs w:val="20"/>
              </w:rPr>
              <w:t>Например:</w:t>
            </w:r>
            <w:r w:rsidRPr="004368DE">
              <w:t xml:space="preserve"> </w:t>
            </w:r>
            <w:r w:rsidRPr="004368DE">
              <w:rPr>
                <w:color w:val="7030A0"/>
                <w:sz w:val="20"/>
                <w:szCs w:val="20"/>
              </w:rPr>
              <w:t>≥ 3,7 и ≤ 3,9</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178"/>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3</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только одно значение характеристики</w:t>
            </w:r>
            <w:r w:rsidRPr="004368DE">
              <w:rPr>
                <w:i/>
                <w:color w:val="7030A0"/>
                <w:sz w:val="20"/>
                <w:szCs w:val="20"/>
              </w:rPr>
              <w:tab/>
            </w:r>
          </w:p>
        </w:tc>
        <w:tc>
          <w:tcPr>
            <w:tcW w:w="212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Цвет папок</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красный</w:t>
            </w:r>
          </w:p>
        </w:tc>
        <w:tc>
          <w:tcPr>
            <w:tcW w:w="2636" w:type="dxa"/>
            <w:vMerge w:val="restart"/>
            <w:shd w:val="clear" w:color="auto" w:fill="auto"/>
          </w:tcPr>
          <w:p w:rsidR="007B087F" w:rsidRPr="004368DE" w:rsidRDefault="007B087F" w:rsidP="0055253F">
            <w:pPr>
              <w:rPr>
                <w:bCs/>
                <w:color w:val="7030A0"/>
                <w:sz w:val="20"/>
                <w:szCs w:val="20"/>
              </w:rPr>
            </w:pPr>
            <w:r w:rsidRPr="004368DE">
              <w:rPr>
                <w:bCs/>
                <w:color w:val="7030A0"/>
                <w:sz w:val="20"/>
                <w:szCs w:val="20"/>
              </w:rPr>
              <w:t>например: красный</w:t>
            </w:r>
          </w:p>
          <w:p w:rsidR="007B087F" w:rsidRPr="004368DE" w:rsidRDefault="007B087F" w:rsidP="0055253F">
            <w:pPr>
              <w:rPr>
                <w:color w:val="7030A0"/>
                <w:sz w:val="20"/>
                <w:szCs w:val="20"/>
              </w:rPr>
            </w:pPr>
            <w:r w:rsidRPr="004368DE">
              <w:rPr>
                <w:color w:val="7030A0"/>
                <w:sz w:val="20"/>
                <w:szCs w:val="20"/>
              </w:rPr>
              <w:t>например: зеленый</w:t>
            </w:r>
          </w:p>
          <w:p w:rsidR="007B087F" w:rsidRPr="004368DE" w:rsidRDefault="007B087F" w:rsidP="0055253F">
            <w:pPr>
              <w:rPr>
                <w:color w:val="7030A0"/>
                <w:sz w:val="20"/>
                <w:szCs w:val="20"/>
              </w:rPr>
            </w:pPr>
            <w:r w:rsidRPr="004368DE">
              <w:rPr>
                <w:color w:val="7030A0"/>
                <w:sz w:val="20"/>
                <w:szCs w:val="20"/>
              </w:rPr>
              <w:t>например: синий</w:t>
            </w:r>
          </w:p>
        </w:tc>
      </w:tr>
      <w:tr w:rsidR="007B087F" w:rsidRPr="004368DE" w:rsidTr="0055253F">
        <w:trPr>
          <w:trHeight w:val="17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зеленый</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7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 xml:space="preserve">синий </w:t>
            </w:r>
            <w:r w:rsidRPr="004368DE">
              <w:rPr>
                <w:bCs/>
                <w:color w:val="7030A0"/>
                <w:sz w:val="20"/>
                <w:szCs w:val="20"/>
              </w:rPr>
              <w:t xml:space="preserve"> </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81"/>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4</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7B087F" w:rsidRPr="004368DE" w:rsidRDefault="007B087F" w:rsidP="0055253F">
            <w:pPr>
              <w:rPr>
                <w:bCs/>
                <w:color w:val="7030A0"/>
                <w:sz w:val="20"/>
                <w:szCs w:val="20"/>
              </w:rPr>
            </w:pPr>
            <w:r w:rsidRPr="004368DE">
              <w:rPr>
                <w:color w:val="7030A0"/>
                <w:sz w:val="20"/>
                <w:szCs w:val="20"/>
              </w:rPr>
              <w:t xml:space="preserve">Цвет папок: </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красный</w:t>
            </w:r>
          </w:p>
        </w:tc>
        <w:tc>
          <w:tcPr>
            <w:tcW w:w="2636" w:type="dxa"/>
            <w:vMerge w:val="restart"/>
            <w:shd w:val="clear" w:color="auto" w:fill="auto"/>
          </w:tcPr>
          <w:p w:rsidR="007B087F" w:rsidRPr="004368DE" w:rsidRDefault="007B087F" w:rsidP="0055253F">
            <w:pPr>
              <w:rPr>
                <w:bCs/>
                <w:color w:val="7030A0"/>
                <w:sz w:val="20"/>
                <w:szCs w:val="20"/>
              </w:rPr>
            </w:pPr>
            <w:r w:rsidRPr="004368DE">
              <w:rPr>
                <w:bCs/>
                <w:color w:val="7030A0"/>
                <w:sz w:val="20"/>
                <w:szCs w:val="20"/>
              </w:rPr>
              <w:t>например: красный</w:t>
            </w:r>
          </w:p>
          <w:p w:rsidR="007B087F" w:rsidRPr="004368DE" w:rsidRDefault="007B087F" w:rsidP="0055253F">
            <w:pPr>
              <w:rPr>
                <w:bCs/>
                <w:color w:val="7030A0"/>
                <w:sz w:val="20"/>
                <w:szCs w:val="20"/>
              </w:rPr>
            </w:pPr>
            <w:r w:rsidRPr="004368DE">
              <w:rPr>
                <w:bCs/>
                <w:color w:val="7030A0"/>
                <w:sz w:val="20"/>
                <w:szCs w:val="20"/>
              </w:rPr>
              <w:t>например: красный, зеленый</w:t>
            </w:r>
          </w:p>
          <w:p w:rsidR="007B087F" w:rsidRPr="004368DE" w:rsidRDefault="007B087F" w:rsidP="0055253F">
            <w:pPr>
              <w:rPr>
                <w:color w:val="7030A0"/>
                <w:sz w:val="20"/>
                <w:szCs w:val="20"/>
              </w:rPr>
            </w:pPr>
            <w:r w:rsidRPr="004368DE">
              <w:rPr>
                <w:bCs/>
                <w:color w:val="7030A0"/>
                <w:sz w:val="20"/>
                <w:szCs w:val="20"/>
              </w:rPr>
              <w:t>и др.</w:t>
            </w:r>
          </w:p>
        </w:tc>
      </w:tr>
      <w:tr w:rsidR="007B087F" w:rsidRPr="004368DE" w:rsidTr="0055253F">
        <w:trPr>
          <w:trHeight w:val="179"/>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зеленый</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79"/>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 xml:space="preserve">синий </w:t>
            </w:r>
            <w:r w:rsidRPr="004368DE">
              <w:rPr>
                <w:bCs/>
                <w:color w:val="7030A0"/>
                <w:sz w:val="20"/>
                <w:szCs w:val="20"/>
              </w:rPr>
              <w:t xml:space="preserve"> </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228"/>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5</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Комплектация транспортного средства</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антиблокировочная система</w:t>
            </w:r>
          </w:p>
        </w:tc>
        <w:tc>
          <w:tcPr>
            <w:tcW w:w="263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антиблокировочная система, комплект зимних шин, кондиционер</w:t>
            </w:r>
          </w:p>
        </w:tc>
      </w:tr>
      <w:tr w:rsidR="007B087F" w:rsidRPr="004368DE" w:rsidTr="0055253F">
        <w:trPr>
          <w:trHeight w:val="22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комплект зимних шин</w:t>
            </w:r>
          </w:p>
        </w:tc>
        <w:tc>
          <w:tcPr>
            <w:tcW w:w="2636" w:type="dxa"/>
            <w:vMerge/>
            <w:shd w:val="clear" w:color="auto" w:fill="auto"/>
          </w:tcPr>
          <w:p w:rsidR="007B087F" w:rsidRPr="004368DE" w:rsidRDefault="007B087F" w:rsidP="0055253F">
            <w:pPr>
              <w:rPr>
                <w:color w:val="7030A0"/>
                <w:sz w:val="20"/>
                <w:szCs w:val="20"/>
              </w:rPr>
            </w:pPr>
          </w:p>
        </w:tc>
      </w:tr>
      <w:tr w:rsidR="007B087F" w:rsidRPr="004368DE" w:rsidTr="0055253F">
        <w:trPr>
          <w:trHeight w:val="22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кондиционер</w:t>
            </w:r>
          </w:p>
        </w:tc>
        <w:tc>
          <w:tcPr>
            <w:tcW w:w="2636" w:type="dxa"/>
            <w:vMerge/>
            <w:shd w:val="clear" w:color="auto" w:fill="auto"/>
          </w:tcPr>
          <w:p w:rsidR="007B087F" w:rsidRPr="004368DE" w:rsidRDefault="007B087F" w:rsidP="0055253F">
            <w:pPr>
              <w:rPr>
                <w:color w:val="7030A0"/>
                <w:sz w:val="20"/>
                <w:szCs w:val="20"/>
              </w:rPr>
            </w:pPr>
          </w:p>
        </w:tc>
      </w:tr>
      <w:tr w:rsidR="007B087F" w:rsidRPr="004368DE" w:rsidTr="0055253F">
        <w:trPr>
          <w:trHeight w:val="497"/>
        </w:trPr>
        <w:tc>
          <w:tcPr>
            <w:tcW w:w="504" w:type="dxa"/>
            <w:shd w:val="clear" w:color="auto" w:fill="auto"/>
          </w:tcPr>
          <w:p w:rsidR="007B087F" w:rsidRPr="004368DE" w:rsidRDefault="007B087F" w:rsidP="0055253F">
            <w:pPr>
              <w:jc w:val="center"/>
              <w:rPr>
                <w:color w:val="7030A0"/>
                <w:sz w:val="20"/>
                <w:szCs w:val="20"/>
              </w:rPr>
            </w:pPr>
            <w:r w:rsidRPr="004368DE">
              <w:rPr>
                <w:color w:val="7030A0"/>
                <w:sz w:val="20"/>
                <w:szCs w:val="20"/>
              </w:rPr>
              <w:t>6</w:t>
            </w:r>
          </w:p>
        </w:tc>
        <w:tc>
          <w:tcPr>
            <w:tcW w:w="3182" w:type="dxa"/>
            <w:shd w:val="clear" w:color="auto" w:fill="auto"/>
          </w:tcPr>
          <w:p w:rsidR="007B087F" w:rsidRPr="004368DE" w:rsidRDefault="007B087F" w:rsidP="0055253F">
            <w:pPr>
              <w:rPr>
                <w:i/>
                <w:color w:val="7030A0"/>
                <w:sz w:val="20"/>
                <w:szCs w:val="20"/>
              </w:rPr>
            </w:pPr>
            <w:r w:rsidRPr="004368DE">
              <w:rPr>
                <w:i/>
                <w:color w:val="7030A0"/>
                <w:sz w:val="20"/>
                <w:szCs w:val="20"/>
              </w:rPr>
              <w:t>Значение характеристики не может изменяться участником закупки</w:t>
            </w:r>
          </w:p>
        </w:tc>
        <w:tc>
          <w:tcPr>
            <w:tcW w:w="2126" w:type="dxa"/>
            <w:shd w:val="clear" w:color="auto" w:fill="auto"/>
          </w:tcPr>
          <w:p w:rsidR="007B087F" w:rsidRPr="004368DE" w:rsidRDefault="007B087F" w:rsidP="0055253F">
            <w:pPr>
              <w:rPr>
                <w:bCs/>
                <w:color w:val="7030A0"/>
                <w:sz w:val="20"/>
                <w:szCs w:val="20"/>
              </w:rPr>
            </w:pPr>
            <w:r w:rsidRPr="004368DE">
              <w:rPr>
                <w:color w:val="7030A0"/>
                <w:sz w:val="20"/>
                <w:szCs w:val="20"/>
              </w:rPr>
              <w:t xml:space="preserve">Мощность лампы, </w:t>
            </w:r>
            <w:proofErr w:type="gramStart"/>
            <w:r w:rsidRPr="004368DE">
              <w:rPr>
                <w:color w:val="7030A0"/>
                <w:sz w:val="20"/>
                <w:szCs w:val="20"/>
              </w:rPr>
              <w:t>Вт</w:t>
            </w:r>
            <w:proofErr w:type="gramEnd"/>
            <w:r w:rsidRPr="004368DE">
              <w:rPr>
                <w:color w:val="7030A0"/>
                <w:sz w:val="20"/>
                <w:szCs w:val="20"/>
              </w:rPr>
              <w:t xml:space="preserve"> </w:t>
            </w:r>
          </w:p>
        </w:tc>
        <w:tc>
          <w:tcPr>
            <w:tcW w:w="1905" w:type="dxa"/>
            <w:shd w:val="clear" w:color="auto" w:fill="auto"/>
          </w:tcPr>
          <w:p w:rsidR="007B087F" w:rsidRPr="004368DE" w:rsidRDefault="007B087F" w:rsidP="0055253F">
            <w:pPr>
              <w:rPr>
                <w:bCs/>
                <w:color w:val="7030A0"/>
                <w:sz w:val="20"/>
                <w:szCs w:val="20"/>
              </w:rPr>
            </w:pPr>
            <w:r w:rsidRPr="004368DE">
              <w:rPr>
                <w:color w:val="7030A0"/>
                <w:sz w:val="20"/>
                <w:szCs w:val="20"/>
              </w:rPr>
              <w:t>75</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75</w:t>
            </w:r>
          </w:p>
        </w:tc>
      </w:tr>
    </w:tbl>
    <w:p w:rsidR="007B087F" w:rsidRPr="004368DE" w:rsidRDefault="007B087F" w:rsidP="007B087F">
      <w:pPr>
        <w:autoSpaceDE w:val="0"/>
        <w:autoSpaceDN w:val="0"/>
        <w:adjustRightInd w:val="0"/>
        <w:ind w:firstLine="567"/>
        <w:jc w:val="both"/>
        <w:rPr>
          <w:color w:val="7030A0"/>
          <w:sz w:val="22"/>
          <w:szCs w:val="22"/>
        </w:rPr>
      </w:pPr>
      <w:r w:rsidRPr="004368DE">
        <w:rPr>
          <w:color w:val="7030A0"/>
          <w:sz w:val="22"/>
          <w:szCs w:val="22"/>
        </w:rPr>
        <w:t>* формируются участником закупки с учетом функционала электронной площадки</w:t>
      </w:r>
    </w:p>
    <w:p w:rsidR="007B087F" w:rsidRPr="004368DE" w:rsidRDefault="007B087F" w:rsidP="0003089F">
      <w:pPr>
        <w:ind w:firstLine="567"/>
        <w:jc w:val="both"/>
        <w:outlineLvl w:val="0"/>
        <w:rPr>
          <w:b/>
          <w:color w:val="7030A0"/>
          <w:sz w:val="22"/>
          <w:szCs w:val="22"/>
        </w:rPr>
      </w:pPr>
    </w:p>
    <w:p w:rsidR="0003089F" w:rsidRDefault="0003089F" w:rsidP="00012D6B">
      <w:pPr>
        <w:autoSpaceDE w:val="0"/>
        <w:autoSpaceDN w:val="0"/>
        <w:adjustRightInd w:val="0"/>
        <w:ind w:firstLine="567"/>
        <w:jc w:val="both"/>
        <w:rPr>
          <w:color w:val="FF0000"/>
          <w:sz w:val="22"/>
          <w:szCs w:val="22"/>
        </w:rPr>
      </w:pPr>
    </w:p>
    <w:p w:rsidR="00641B86" w:rsidRPr="00A951AD" w:rsidRDefault="00641B86" w:rsidP="00641B86">
      <w:pPr>
        <w:autoSpaceDE w:val="0"/>
        <w:autoSpaceDN w:val="0"/>
        <w:adjustRightInd w:val="0"/>
        <w:ind w:firstLine="567"/>
        <w:jc w:val="both"/>
        <w:rPr>
          <w:color w:val="FF0000"/>
          <w:sz w:val="22"/>
          <w:szCs w:val="22"/>
        </w:rPr>
      </w:pPr>
      <w:proofErr w:type="gramStart"/>
      <w:r w:rsidRPr="00A951AD">
        <w:rPr>
          <w:rFonts w:eastAsiaTheme="minorHAnsi"/>
          <w:b/>
          <w:sz w:val="22"/>
          <w:szCs w:val="22"/>
          <w:lang w:eastAsia="en-US"/>
        </w:rPr>
        <w:t xml:space="preserve">3. информацию и документы, </w:t>
      </w:r>
      <w:r w:rsidRPr="00A951AD">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A951AD">
        <w:rPr>
          <w:rFonts w:eastAsiaTheme="minorHAnsi"/>
          <w:bCs/>
          <w:sz w:val="22"/>
          <w:szCs w:val="22"/>
          <w:lang w:eastAsia="en-US"/>
        </w:rPr>
        <w:t xml:space="preserve">(в случае предоставления обеспечения заявок в виде денежных средств </w:t>
      </w:r>
      <w:r w:rsidRPr="00A951AD">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A951AD">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044ED7" w:rsidRPr="00A951AD" w:rsidRDefault="00044ED7" w:rsidP="00012D6B">
      <w:pPr>
        <w:autoSpaceDE w:val="0"/>
        <w:autoSpaceDN w:val="0"/>
        <w:adjustRightInd w:val="0"/>
        <w:ind w:firstLine="567"/>
        <w:jc w:val="both"/>
        <w:rPr>
          <w:color w:val="FF0000"/>
          <w:sz w:val="22"/>
          <w:szCs w:val="22"/>
        </w:rPr>
      </w:pPr>
    </w:p>
    <w:p w:rsidR="00044ED7" w:rsidRDefault="006D71D2" w:rsidP="00044ED7">
      <w:pPr>
        <w:autoSpaceDE w:val="0"/>
        <w:autoSpaceDN w:val="0"/>
        <w:adjustRightInd w:val="0"/>
        <w:ind w:firstLine="567"/>
        <w:jc w:val="both"/>
        <w:rPr>
          <w:rFonts w:eastAsiaTheme="minorHAnsi"/>
          <w:b/>
          <w:bCs/>
          <w:sz w:val="22"/>
          <w:szCs w:val="22"/>
          <w:lang w:eastAsia="en-US"/>
        </w:rPr>
      </w:pPr>
      <w:r w:rsidRPr="00A951AD">
        <w:rPr>
          <w:b/>
          <w:bCs/>
          <w:sz w:val="22"/>
          <w:szCs w:val="22"/>
        </w:rPr>
        <w:t>РАЗДЕЛ</w:t>
      </w:r>
      <w:r w:rsidRPr="00A951AD">
        <w:rPr>
          <w:bCs/>
          <w:sz w:val="22"/>
          <w:szCs w:val="22"/>
        </w:rPr>
        <w:t xml:space="preserve"> </w:t>
      </w:r>
      <w:r w:rsidR="00044ED7" w:rsidRPr="00A951AD">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w:t>
      </w:r>
      <w:r w:rsidR="00044ED7" w:rsidRPr="003D1565">
        <w:rPr>
          <w:rFonts w:eastAsiaTheme="minorHAnsi"/>
          <w:b/>
          <w:bCs/>
          <w:sz w:val="22"/>
          <w:szCs w:val="22"/>
          <w:lang w:eastAsia="en-US"/>
        </w:rPr>
        <w:t xml:space="preserve"> СЧЕТА, НА КОТОРОМ В СООТВЕТСТВИИ С ЗАКОНОДАТЕЛЬСТВОМ РФ УЧИТЫВАЮТСЯ ОПЕРАЦИИ СО СРЕДСТВАМИ, ПОСТУПАЮЩИМИ ЗАКАЗЧИКУ, РЕКВИЗИТЫ СЧЕТА ДЛЯ ПЕРЕЧИСЛЕНИЯ </w:t>
      </w:r>
      <w:r w:rsidR="00044ED7" w:rsidRPr="00A951AD">
        <w:rPr>
          <w:rFonts w:eastAsiaTheme="minorHAnsi"/>
          <w:b/>
          <w:bCs/>
          <w:sz w:val="22"/>
          <w:szCs w:val="22"/>
          <w:lang w:eastAsia="en-US"/>
        </w:rPr>
        <w:t>ДЕНЕЖНЫХ СРЕДСТВ В СЛУЧАЕ, ПРЕДУСМОТРЕННОМ ЧАСТЬЮ 13 СТАТЬИ 44 ЗАКОНА</w:t>
      </w:r>
      <w:r w:rsidR="00535DC8" w:rsidRPr="00A951AD">
        <w:rPr>
          <w:rFonts w:eastAsiaTheme="minorHAnsi"/>
          <w:b/>
          <w:bCs/>
          <w:sz w:val="22"/>
          <w:szCs w:val="22"/>
          <w:lang w:eastAsia="en-US"/>
        </w:rPr>
        <w:t xml:space="preserve"> № 44-ФЗ</w:t>
      </w:r>
      <w:r w:rsidR="00044ED7" w:rsidRPr="00A951AD">
        <w:rPr>
          <w:rFonts w:eastAsiaTheme="minorHAnsi"/>
          <w:b/>
          <w:bCs/>
          <w:sz w:val="22"/>
          <w:szCs w:val="22"/>
          <w:lang w:eastAsia="en-US"/>
        </w:rPr>
        <w:t>.</w:t>
      </w:r>
    </w:p>
    <w:p w:rsidR="00044ED7" w:rsidRDefault="00044ED7" w:rsidP="00044ED7">
      <w:pPr>
        <w:autoSpaceDE w:val="0"/>
        <w:autoSpaceDN w:val="0"/>
        <w:adjustRightInd w:val="0"/>
        <w:ind w:firstLine="567"/>
        <w:jc w:val="both"/>
        <w:rPr>
          <w:rFonts w:eastAsiaTheme="minorHAnsi"/>
          <w:b/>
          <w:bCs/>
          <w:sz w:val="22"/>
          <w:szCs w:val="22"/>
          <w:lang w:eastAsia="en-US"/>
        </w:rPr>
      </w:pPr>
    </w:p>
    <w:p w:rsidR="00BF1748" w:rsidRPr="007E7D51" w:rsidRDefault="00BF1748" w:rsidP="00BF1748">
      <w:pPr>
        <w:autoSpaceDE w:val="0"/>
        <w:autoSpaceDN w:val="0"/>
        <w:adjustRightInd w:val="0"/>
        <w:ind w:firstLine="567"/>
        <w:jc w:val="both"/>
        <w:rPr>
          <w:rFonts w:eastAsiaTheme="minorHAnsi"/>
          <w:b/>
          <w:color w:val="0070C0"/>
          <w:sz w:val="22"/>
          <w:szCs w:val="22"/>
          <w:lang w:eastAsia="en-US"/>
        </w:rPr>
      </w:pPr>
      <w:r w:rsidRPr="007E7D51">
        <w:rPr>
          <w:rFonts w:eastAsiaTheme="minorHAnsi"/>
          <w:b/>
          <w:color w:val="0070C0"/>
          <w:sz w:val="22"/>
          <w:szCs w:val="22"/>
          <w:lang w:eastAsia="en-US"/>
        </w:rPr>
        <w:t>Обеспечение заявки не требуется/</w:t>
      </w:r>
    </w:p>
    <w:p w:rsidR="00BF1748" w:rsidRDefault="00BF1748" w:rsidP="00BF1748">
      <w:pPr>
        <w:autoSpaceDE w:val="0"/>
        <w:autoSpaceDN w:val="0"/>
        <w:adjustRightInd w:val="0"/>
        <w:ind w:firstLine="567"/>
        <w:jc w:val="both"/>
        <w:rPr>
          <w:rFonts w:eastAsiaTheme="minorHAnsi"/>
          <w:b/>
          <w:color w:val="0070C0"/>
          <w:sz w:val="22"/>
          <w:szCs w:val="22"/>
          <w:lang w:eastAsia="en-US"/>
        </w:rPr>
      </w:pPr>
    </w:p>
    <w:p w:rsidR="00BF1748" w:rsidRPr="00A951AD" w:rsidRDefault="00BF1748" w:rsidP="00BF1748">
      <w:pPr>
        <w:autoSpaceDE w:val="0"/>
        <w:autoSpaceDN w:val="0"/>
        <w:adjustRightInd w:val="0"/>
        <w:ind w:firstLine="567"/>
        <w:jc w:val="both"/>
        <w:rPr>
          <w:rFonts w:eastAsiaTheme="minorHAnsi"/>
          <w:b/>
          <w:color w:val="0070C0"/>
          <w:sz w:val="22"/>
          <w:szCs w:val="22"/>
          <w:lang w:eastAsia="en-US"/>
        </w:rPr>
      </w:pPr>
      <w:r w:rsidRPr="00A951AD">
        <w:rPr>
          <w:rFonts w:eastAsiaTheme="minorHAnsi"/>
          <w:b/>
          <w:color w:val="0070C0"/>
          <w:sz w:val="22"/>
          <w:szCs w:val="22"/>
          <w:lang w:eastAsia="en-US"/>
        </w:rPr>
        <w:t>1. Обеспечение заявки на участие в закупке</w:t>
      </w:r>
    </w:p>
    <w:p w:rsidR="00BF1748" w:rsidRPr="00A951AD" w:rsidRDefault="00BF1748" w:rsidP="00BF1748">
      <w:pPr>
        <w:autoSpaceDE w:val="0"/>
        <w:autoSpaceDN w:val="0"/>
        <w:adjustRightInd w:val="0"/>
        <w:ind w:firstLine="567"/>
        <w:jc w:val="both"/>
        <w:rPr>
          <w:rFonts w:eastAsiaTheme="minorHAnsi"/>
          <w:color w:val="0070C0"/>
          <w:sz w:val="22"/>
          <w:szCs w:val="22"/>
          <w:lang w:eastAsia="en-US"/>
        </w:rPr>
      </w:pPr>
      <w:r w:rsidRPr="00A951AD">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A951AD">
        <w:rPr>
          <w:rFonts w:eastAsiaTheme="minorHAnsi"/>
          <w:sz w:val="22"/>
          <w:szCs w:val="22"/>
          <w:lang w:eastAsia="en-US"/>
        </w:rPr>
        <w:t xml:space="preserve"> </w:t>
      </w:r>
      <w:r w:rsidRPr="00A951AD">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BF1748" w:rsidRPr="00A951AD" w:rsidRDefault="00BF1748" w:rsidP="00BF1748">
      <w:pPr>
        <w:autoSpaceDE w:val="0"/>
        <w:autoSpaceDN w:val="0"/>
        <w:adjustRightInd w:val="0"/>
        <w:ind w:firstLine="539"/>
        <w:jc w:val="both"/>
        <w:rPr>
          <w:rFonts w:eastAsiaTheme="minorHAnsi"/>
          <w:color w:val="0070C0"/>
          <w:sz w:val="22"/>
          <w:szCs w:val="22"/>
          <w:lang w:eastAsia="en-US"/>
        </w:rPr>
      </w:pPr>
      <w:proofErr w:type="gramStart"/>
      <w:r w:rsidRPr="00A951AD">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A951AD">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A951AD">
        <w:rPr>
          <w:rFonts w:eastAsiaTheme="minorHAnsi"/>
          <w:color w:val="0070C0"/>
          <w:sz w:val="22"/>
          <w:szCs w:val="22"/>
          <w:lang w:eastAsia="en-US"/>
        </w:rPr>
        <w:t>использования</w:t>
      </w:r>
      <w:proofErr w:type="gramEnd"/>
      <w:r w:rsidRPr="00A951AD">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BF1748" w:rsidRPr="00A951AD" w:rsidRDefault="00BF1748" w:rsidP="00BF1748">
      <w:pPr>
        <w:autoSpaceDE w:val="0"/>
        <w:autoSpaceDN w:val="0"/>
        <w:adjustRightInd w:val="0"/>
        <w:ind w:firstLine="539"/>
        <w:jc w:val="both"/>
        <w:rPr>
          <w:rFonts w:eastAsiaTheme="minorHAnsi"/>
          <w:color w:val="0070C0"/>
          <w:sz w:val="22"/>
          <w:szCs w:val="22"/>
          <w:lang w:eastAsia="en-US"/>
        </w:rPr>
      </w:pPr>
      <w:r w:rsidRPr="00A951AD">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A951AD">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Независимая гарантия, </w:t>
      </w:r>
      <w:r w:rsidRPr="00A951AD">
        <w:rPr>
          <w:color w:val="0070C0"/>
          <w:sz w:val="22"/>
          <w:szCs w:val="22"/>
        </w:rPr>
        <w:t>предоставляемая участником закупки в качестве обеспечения заявки</w:t>
      </w:r>
      <w:r w:rsidRPr="00A951AD">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BF1748" w:rsidRPr="00A951AD" w:rsidRDefault="00BF1748" w:rsidP="00BF1748">
      <w:pPr>
        <w:autoSpaceDE w:val="0"/>
        <w:autoSpaceDN w:val="0"/>
        <w:adjustRightInd w:val="0"/>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 xml:space="preserve">Независимая гарантия должна быть безотзывной и должна содержать: </w:t>
      </w:r>
    </w:p>
    <w:p w:rsidR="00A3554E" w:rsidRPr="0084248E" w:rsidRDefault="00A3554E" w:rsidP="00BF1748">
      <w:pPr>
        <w:autoSpaceDE w:val="0"/>
        <w:autoSpaceDN w:val="0"/>
        <w:adjustRightInd w:val="0"/>
        <w:ind w:firstLine="540"/>
        <w:jc w:val="both"/>
        <w:rPr>
          <w:color w:val="0070C0"/>
          <w:sz w:val="22"/>
          <w:szCs w:val="22"/>
        </w:rPr>
      </w:pPr>
      <w:r w:rsidRPr="00A92258">
        <w:rPr>
          <w:color w:val="0070C0"/>
          <w:sz w:val="22"/>
          <w:szCs w:val="22"/>
        </w:rPr>
        <w:t>- сведения о бенефициаре (в качестве бенефициара указывается заказчик);</w:t>
      </w:r>
    </w:p>
    <w:p w:rsidR="00BF1748" w:rsidRPr="001E558A"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BF1748" w:rsidRPr="001E558A" w:rsidRDefault="00BF1748" w:rsidP="00BF1748">
      <w:pPr>
        <w:autoSpaceDE w:val="0"/>
        <w:autoSpaceDN w:val="0"/>
        <w:adjustRightInd w:val="0"/>
        <w:ind w:firstLine="540"/>
        <w:jc w:val="both"/>
        <w:rPr>
          <w:rFonts w:eastAsiaTheme="minorHAnsi"/>
          <w:color w:val="FF0000"/>
          <w:sz w:val="22"/>
          <w:szCs w:val="22"/>
          <w:lang w:eastAsia="en-US"/>
        </w:rPr>
      </w:pPr>
      <w:r w:rsidRPr="001E558A">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срок действия независимой гарантии с учетом требований </w:t>
      </w:r>
      <w:r w:rsidRPr="00A951AD">
        <w:rPr>
          <w:rFonts w:eastAsiaTheme="minorHAnsi"/>
          <w:color w:val="0070C0"/>
          <w:sz w:val="22"/>
          <w:szCs w:val="22"/>
          <w:lang w:eastAsia="en-US"/>
        </w:rPr>
        <w:t xml:space="preserve">статьи 44  Закона № 44-ФЗ: срок действия независимой гарантии должен составлять не менее месяца </w:t>
      </w:r>
      <w:proofErr w:type="gramStart"/>
      <w:r w:rsidRPr="00A951AD">
        <w:rPr>
          <w:rFonts w:eastAsiaTheme="minorHAnsi"/>
          <w:color w:val="0070C0"/>
          <w:sz w:val="22"/>
          <w:szCs w:val="22"/>
          <w:lang w:eastAsia="en-US"/>
        </w:rPr>
        <w:t>с даты окончания</w:t>
      </w:r>
      <w:proofErr w:type="gramEnd"/>
      <w:r w:rsidRPr="00A951AD">
        <w:rPr>
          <w:rFonts w:eastAsiaTheme="minorHAnsi"/>
          <w:color w:val="0070C0"/>
          <w:sz w:val="22"/>
          <w:szCs w:val="22"/>
          <w:lang w:eastAsia="en-US"/>
        </w:rPr>
        <w:t xml:space="preserve"> срока подачи заявок;</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lastRenderedPageBreak/>
        <w:t>- установленный постановлением № 1005 перечень документов, п</w:t>
      </w:r>
      <w:r w:rsidRPr="008D6EAB">
        <w:rPr>
          <w:rFonts w:eastAsiaTheme="minorHAnsi"/>
          <w:color w:val="0070C0"/>
          <w:sz w:val="22"/>
          <w:szCs w:val="22"/>
          <w:lang w:eastAsia="en-US"/>
        </w:rPr>
        <w:t>редоставляемых заказчиком гаранту одновременно с требованием об осуществлении уплаты денежной суммы по независимой гарантии;</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F00ABE">
        <w:rPr>
          <w:rFonts w:eastAsiaTheme="minorHAnsi"/>
          <w:color w:val="0070C0"/>
          <w:sz w:val="22"/>
          <w:szCs w:val="22"/>
          <w:lang w:eastAsia="en-US"/>
        </w:rPr>
        <w:t xml:space="preserve">-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w:t>
      </w:r>
      <w:r w:rsidRPr="00A951AD">
        <w:rPr>
          <w:rFonts w:eastAsiaTheme="minorHAnsi"/>
          <w:color w:val="0070C0"/>
          <w:sz w:val="22"/>
          <w:szCs w:val="22"/>
          <w:lang w:eastAsia="en-US"/>
        </w:rPr>
        <w:t>удовлетворении этого требования;</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A951AD">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w:t>
      </w:r>
      <w:r w:rsidRPr="00F65938">
        <w:rPr>
          <w:rFonts w:eastAsiaTheme="minorHAnsi"/>
          <w:color w:val="0070C0"/>
          <w:sz w:val="22"/>
          <w:szCs w:val="22"/>
          <w:lang w:eastAsia="en-US"/>
        </w:rPr>
        <w:t>явки, установленном в извещении об осуществлении закупки;</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F65938">
        <w:rPr>
          <w:rFonts w:eastAsiaTheme="minorHAnsi"/>
          <w:color w:val="0070C0"/>
          <w:sz w:val="22"/>
          <w:szCs w:val="22"/>
          <w:lang w:eastAsia="en-US"/>
        </w:rPr>
        <w:t>подписаны и скреплены</w:t>
      </w:r>
      <w:proofErr w:type="gramEnd"/>
      <w:r w:rsidRPr="00F65938">
        <w:rPr>
          <w:rFonts w:eastAsiaTheme="minorHAnsi"/>
          <w:color w:val="0070C0"/>
          <w:sz w:val="22"/>
          <w:szCs w:val="22"/>
          <w:lang w:eastAsia="en-US"/>
        </w:rPr>
        <w:t xml:space="preserve"> печатью (при на</w:t>
      </w:r>
      <w:r w:rsidRPr="008D6EAB">
        <w:rPr>
          <w:rFonts w:eastAsiaTheme="minorHAnsi"/>
          <w:color w:val="0070C0"/>
          <w:sz w:val="22"/>
          <w:szCs w:val="22"/>
          <w:lang w:eastAsia="en-US"/>
        </w:rPr>
        <w:t xml:space="preserve">личии) гаранта, в случае ее оформления в письменной форме на бумажном носителе на нескольких листах. </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Недопустимо включение в независимую гарантию:</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BF1748" w:rsidRPr="00352CE6"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требований о представлении </w:t>
      </w:r>
      <w:r w:rsidRPr="00352CE6">
        <w:rPr>
          <w:rFonts w:eastAsiaTheme="minorHAnsi"/>
          <w:color w:val="0070C0"/>
          <w:sz w:val="22"/>
          <w:szCs w:val="22"/>
          <w:lang w:eastAsia="en-US"/>
        </w:rPr>
        <w:t>заказчиком гаранту судебных актов, подтверждающих неисполнение принципалом обязательств, обеспечиваемых независимой гарантией.</w:t>
      </w:r>
    </w:p>
    <w:p w:rsidR="00BF1748" w:rsidRPr="00A951AD" w:rsidRDefault="00BF1748" w:rsidP="00BF1748">
      <w:pPr>
        <w:ind w:firstLine="540"/>
        <w:jc w:val="both"/>
        <w:rPr>
          <w:rFonts w:eastAsiaTheme="minorHAnsi"/>
          <w:b/>
          <w:bCs/>
          <w:color w:val="0070C0"/>
          <w:sz w:val="22"/>
          <w:szCs w:val="22"/>
          <w:lang w:eastAsia="en-US"/>
        </w:rPr>
      </w:pPr>
      <w:r w:rsidRPr="00A951AD">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BF1748" w:rsidRPr="00A951AD" w:rsidRDefault="00BF1748" w:rsidP="00BF1748">
      <w:pPr>
        <w:ind w:firstLine="540"/>
        <w:jc w:val="both"/>
        <w:rPr>
          <w:rFonts w:eastAsiaTheme="minorHAnsi"/>
          <w:bCs/>
          <w:color w:val="0070C0"/>
          <w:sz w:val="22"/>
          <w:szCs w:val="22"/>
          <w:lang w:eastAsia="en-US"/>
        </w:rPr>
      </w:pPr>
      <w:proofErr w:type="gramStart"/>
      <w:r w:rsidRPr="00A951AD">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
          <w:bCs/>
          <w:color w:val="0070C0"/>
          <w:sz w:val="22"/>
          <w:szCs w:val="22"/>
          <w:lang w:eastAsia="en-US"/>
        </w:rPr>
        <w:t>3. Реквизиты счетов в соответствии с пунктом 16 части 1 статьи 42 Закона № 44-ФЗ</w:t>
      </w:r>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9D1766" w:rsidRPr="00464315" w:rsidRDefault="00BF1748" w:rsidP="00BF1748">
      <w:pPr>
        <w:ind w:firstLine="540"/>
        <w:jc w:val="both"/>
        <w:rPr>
          <w:noProof/>
          <w:sz w:val="22"/>
          <w:szCs w:val="22"/>
          <w:lang w:eastAsia="en-US"/>
        </w:rPr>
      </w:pPr>
      <w:r w:rsidRPr="00A951AD">
        <w:rPr>
          <w:rFonts w:eastAsiaTheme="minorHAnsi"/>
          <w:bCs/>
          <w:color w:val="0070C0"/>
          <w:sz w:val="22"/>
          <w:szCs w:val="22"/>
          <w:lang w:eastAsia="en-US"/>
        </w:rPr>
        <w:t>Реквизиты счета для перечисления денежных сре</w:t>
      </w:r>
      <w:proofErr w:type="gramStart"/>
      <w:r w:rsidRPr="00A951AD">
        <w:rPr>
          <w:rFonts w:eastAsiaTheme="minorHAnsi"/>
          <w:bCs/>
          <w:color w:val="0070C0"/>
          <w:sz w:val="22"/>
          <w:szCs w:val="22"/>
          <w:lang w:eastAsia="en-US"/>
        </w:rPr>
        <w:t>дств в сл</w:t>
      </w:r>
      <w:proofErr w:type="gramEnd"/>
      <w:r w:rsidRPr="00A951AD">
        <w:rPr>
          <w:rFonts w:eastAsiaTheme="minorHAnsi"/>
          <w:bCs/>
          <w:color w:val="0070C0"/>
          <w:sz w:val="22"/>
          <w:szCs w:val="22"/>
          <w:lang w:eastAsia="en-US"/>
        </w:rPr>
        <w:t xml:space="preserve">учае, предусмотренном частью 13 статьи 44 Закона </w:t>
      </w:r>
      <w:r w:rsidRPr="00A951AD">
        <w:rPr>
          <w:rFonts w:eastAsiaTheme="minorHAnsi"/>
          <w:color w:val="0070C0"/>
          <w:sz w:val="22"/>
          <w:szCs w:val="22"/>
          <w:lang w:eastAsia="en-US"/>
        </w:rPr>
        <w:t>№ 44-ФЗ</w:t>
      </w:r>
      <w:r w:rsidRPr="00A951AD">
        <w:rPr>
          <w:rFonts w:eastAsiaTheme="minorHAnsi"/>
          <w:bCs/>
          <w:color w:val="0070C0"/>
          <w:sz w:val="22"/>
          <w:szCs w:val="22"/>
          <w:lang w:eastAsia="en-US"/>
        </w:rPr>
        <w:t>: __________________________</w:t>
      </w:r>
    </w:p>
    <w:p w:rsidR="00044ED7" w:rsidRPr="00464315" w:rsidRDefault="00044ED7" w:rsidP="00044ED7">
      <w:pPr>
        <w:jc w:val="both"/>
        <w:rPr>
          <w:noProof/>
          <w:sz w:val="22"/>
          <w:szCs w:val="22"/>
          <w:lang w:eastAsia="en-US"/>
        </w:rPr>
      </w:pPr>
    </w:p>
    <w:p w:rsidR="00044ED7" w:rsidRDefault="00044ED7" w:rsidP="00012D6B">
      <w:pPr>
        <w:autoSpaceDE w:val="0"/>
        <w:autoSpaceDN w:val="0"/>
        <w:adjustRightInd w:val="0"/>
        <w:ind w:firstLine="567"/>
        <w:jc w:val="both"/>
        <w:rPr>
          <w:color w:val="FF0000"/>
          <w:sz w:val="22"/>
          <w:szCs w:val="22"/>
        </w:rPr>
      </w:pPr>
    </w:p>
    <w:sectPr w:rsidR="00044ED7"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609" w:rsidRDefault="00181609" w:rsidP="008C1664">
      <w:r>
        <w:separator/>
      </w:r>
    </w:p>
  </w:endnote>
  <w:endnote w:type="continuationSeparator" w:id="0">
    <w:p w:rsidR="00181609" w:rsidRDefault="00181609"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609" w:rsidRDefault="00181609" w:rsidP="008C1664">
      <w:r>
        <w:separator/>
      </w:r>
    </w:p>
  </w:footnote>
  <w:footnote w:type="continuationSeparator" w:id="0">
    <w:p w:rsidR="00181609" w:rsidRDefault="00181609"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181609" w:rsidRDefault="00181609">
        <w:pPr>
          <w:pStyle w:val="af"/>
          <w:jc w:val="center"/>
        </w:pPr>
        <w:r>
          <w:fldChar w:fldCharType="begin"/>
        </w:r>
        <w:r>
          <w:instrText xml:space="preserve"> PAGE   \* MERGEFORMAT </w:instrText>
        </w:r>
        <w:r>
          <w:fldChar w:fldCharType="separate"/>
        </w:r>
        <w:r w:rsidR="00531503">
          <w:rPr>
            <w:noProof/>
          </w:rPr>
          <w:t>8</w:t>
        </w:r>
        <w:r>
          <w:rPr>
            <w:noProof/>
          </w:rPr>
          <w:fldChar w:fldCharType="end"/>
        </w:r>
      </w:p>
    </w:sdtContent>
  </w:sdt>
  <w:p w:rsidR="00181609" w:rsidRDefault="0018160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473"/>
    <w:rsid w:val="0003089F"/>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ED7"/>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25D5"/>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6F5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62B"/>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AC9"/>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0FEC"/>
    <w:rsid w:val="001212CE"/>
    <w:rsid w:val="0012197A"/>
    <w:rsid w:val="001219CC"/>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1609"/>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6BE"/>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6DD8"/>
    <w:rsid w:val="001B7977"/>
    <w:rsid w:val="001B7D8A"/>
    <w:rsid w:val="001C00ED"/>
    <w:rsid w:val="001C07BF"/>
    <w:rsid w:val="001C0A1C"/>
    <w:rsid w:val="001C0B24"/>
    <w:rsid w:val="001C1FA7"/>
    <w:rsid w:val="001C248B"/>
    <w:rsid w:val="001C2ECB"/>
    <w:rsid w:val="001C347E"/>
    <w:rsid w:val="001C36D4"/>
    <w:rsid w:val="001C3985"/>
    <w:rsid w:val="001C3A5D"/>
    <w:rsid w:val="001C3D9C"/>
    <w:rsid w:val="001C4411"/>
    <w:rsid w:val="001C48DF"/>
    <w:rsid w:val="001C55A9"/>
    <w:rsid w:val="001C5806"/>
    <w:rsid w:val="001C59FF"/>
    <w:rsid w:val="001C5FC5"/>
    <w:rsid w:val="001C61D0"/>
    <w:rsid w:val="001C69A9"/>
    <w:rsid w:val="001C6CE0"/>
    <w:rsid w:val="001C6ED0"/>
    <w:rsid w:val="001C719E"/>
    <w:rsid w:val="001C7275"/>
    <w:rsid w:val="001D035A"/>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1DE9"/>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57C21"/>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7D9"/>
    <w:rsid w:val="00267894"/>
    <w:rsid w:val="00270192"/>
    <w:rsid w:val="00270B29"/>
    <w:rsid w:val="00270DE3"/>
    <w:rsid w:val="00271174"/>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411"/>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1E6"/>
    <w:rsid w:val="002C02BB"/>
    <w:rsid w:val="002C0306"/>
    <w:rsid w:val="002C0829"/>
    <w:rsid w:val="002C0959"/>
    <w:rsid w:val="002C1644"/>
    <w:rsid w:val="002C16F1"/>
    <w:rsid w:val="002C1B84"/>
    <w:rsid w:val="002C1E0A"/>
    <w:rsid w:val="002C1E8D"/>
    <w:rsid w:val="002C27AA"/>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39"/>
    <w:rsid w:val="002F5F7C"/>
    <w:rsid w:val="002F614E"/>
    <w:rsid w:val="002F6F87"/>
    <w:rsid w:val="002F72C1"/>
    <w:rsid w:val="002F7D8E"/>
    <w:rsid w:val="002F7DCF"/>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8AD"/>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37F51"/>
    <w:rsid w:val="00340244"/>
    <w:rsid w:val="00340C71"/>
    <w:rsid w:val="00340C8D"/>
    <w:rsid w:val="00341B12"/>
    <w:rsid w:val="00341E8B"/>
    <w:rsid w:val="00341F0D"/>
    <w:rsid w:val="00342347"/>
    <w:rsid w:val="003425A3"/>
    <w:rsid w:val="00342A8D"/>
    <w:rsid w:val="00343BE3"/>
    <w:rsid w:val="00345567"/>
    <w:rsid w:val="00345856"/>
    <w:rsid w:val="00346D63"/>
    <w:rsid w:val="003474DB"/>
    <w:rsid w:val="003476D1"/>
    <w:rsid w:val="0034796A"/>
    <w:rsid w:val="00350382"/>
    <w:rsid w:val="00350428"/>
    <w:rsid w:val="00350E3B"/>
    <w:rsid w:val="00350F3D"/>
    <w:rsid w:val="00350F40"/>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226"/>
    <w:rsid w:val="00396546"/>
    <w:rsid w:val="00396955"/>
    <w:rsid w:val="00396BC9"/>
    <w:rsid w:val="00396E22"/>
    <w:rsid w:val="00397BE5"/>
    <w:rsid w:val="003A082E"/>
    <w:rsid w:val="003A0EAB"/>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586"/>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9FA"/>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B58"/>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1D42"/>
    <w:rsid w:val="0040237F"/>
    <w:rsid w:val="004026E7"/>
    <w:rsid w:val="00402D46"/>
    <w:rsid w:val="004031AF"/>
    <w:rsid w:val="00403541"/>
    <w:rsid w:val="0040362A"/>
    <w:rsid w:val="004038C8"/>
    <w:rsid w:val="00403C2F"/>
    <w:rsid w:val="00403D45"/>
    <w:rsid w:val="00404890"/>
    <w:rsid w:val="00404B75"/>
    <w:rsid w:val="00404CE7"/>
    <w:rsid w:val="00404F5B"/>
    <w:rsid w:val="00405201"/>
    <w:rsid w:val="004063BE"/>
    <w:rsid w:val="00406864"/>
    <w:rsid w:val="00406910"/>
    <w:rsid w:val="00406CCD"/>
    <w:rsid w:val="004105ED"/>
    <w:rsid w:val="00410F46"/>
    <w:rsid w:val="0041126A"/>
    <w:rsid w:val="0041139C"/>
    <w:rsid w:val="004120CE"/>
    <w:rsid w:val="004122FE"/>
    <w:rsid w:val="004127D2"/>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24"/>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8D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D42"/>
    <w:rsid w:val="0047056E"/>
    <w:rsid w:val="00470975"/>
    <w:rsid w:val="00471714"/>
    <w:rsid w:val="004725DE"/>
    <w:rsid w:val="00472B80"/>
    <w:rsid w:val="0047314C"/>
    <w:rsid w:val="00473215"/>
    <w:rsid w:val="00473CA1"/>
    <w:rsid w:val="00473FA8"/>
    <w:rsid w:val="0047405F"/>
    <w:rsid w:val="004749DD"/>
    <w:rsid w:val="00474A30"/>
    <w:rsid w:val="00474CEB"/>
    <w:rsid w:val="00474D3F"/>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29DE"/>
    <w:rsid w:val="004A367D"/>
    <w:rsid w:val="004A40C1"/>
    <w:rsid w:val="004A455C"/>
    <w:rsid w:val="004A5E2F"/>
    <w:rsid w:val="004A5EC0"/>
    <w:rsid w:val="004A5F77"/>
    <w:rsid w:val="004A622A"/>
    <w:rsid w:val="004A6837"/>
    <w:rsid w:val="004A6993"/>
    <w:rsid w:val="004A725D"/>
    <w:rsid w:val="004A7704"/>
    <w:rsid w:val="004A7DA9"/>
    <w:rsid w:val="004A7FA2"/>
    <w:rsid w:val="004B0116"/>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E1C"/>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503"/>
    <w:rsid w:val="00531A7F"/>
    <w:rsid w:val="0053217F"/>
    <w:rsid w:val="00533618"/>
    <w:rsid w:val="005336F0"/>
    <w:rsid w:val="00535A57"/>
    <w:rsid w:val="00535CD6"/>
    <w:rsid w:val="00535DC8"/>
    <w:rsid w:val="00536754"/>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47FA2"/>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6DE2"/>
    <w:rsid w:val="00557EBC"/>
    <w:rsid w:val="00560129"/>
    <w:rsid w:val="00560596"/>
    <w:rsid w:val="00560A37"/>
    <w:rsid w:val="00560EA4"/>
    <w:rsid w:val="005615B0"/>
    <w:rsid w:val="00561F96"/>
    <w:rsid w:val="005625AD"/>
    <w:rsid w:val="0056297A"/>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2DF6"/>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1B68"/>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C9F"/>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4C6"/>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7BE"/>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B86"/>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19A5"/>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7FE"/>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5CF"/>
    <w:rsid w:val="006B49A8"/>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B59"/>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1D2"/>
    <w:rsid w:val="006D7C51"/>
    <w:rsid w:val="006D7E2F"/>
    <w:rsid w:val="006D7F1B"/>
    <w:rsid w:val="006E0349"/>
    <w:rsid w:val="006E080A"/>
    <w:rsid w:val="006E0C23"/>
    <w:rsid w:val="006E1E2D"/>
    <w:rsid w:val="006E212B"/>
    <w:rsid w:val="006E2394"/>
    <w:rsid w:val="006E2690"/>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736"/>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800"/>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87F"/>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963"/>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53"/>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49D"/>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977"/>
    <w:rsid w:val="00840CE1"/>
    <w:rsid w:val="00841458"/>
    <w:rsid w:val="00841F8D"/>
    <w:rsid w:val="008423EE"/>
    <w:rsid w:val="0084248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375"/>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30"/>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014"/>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79E"/>
    <w:rsid w:val="00916996"/>
    <w:rsid w:val="0092070F"/>
    <w:rsid w:val="00920D95"/>
    <w:rsid w:val="009215AC"/>
    <w:rsid w:val="00921A7B"/>
    <w:rsid w:val="00921BBC"/>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4ADF"/>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5BB"/>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2C0"/>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453B"/>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8B7"/>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D61"/>
    <w:rsid w:val="009C7F49"/>
    <w:rsid w:val="009C7FA0"/>
    <w:rsid w:val="009D00E0"/>
    <w:rsid w:val="009D02A3"/>
    <w:rsid w:val="009D0B09"/>
    <w:rsid w:val="009D122D"/>
    <w:rsid w:val="009D15AD"/>
    <w:rsid w:val="009D1766"/>
    <w:rsid w:val="009D183F"/>
    <w:rsid w:val="009D1EF5"/>
    <w:rsid w:val="009D2ACB"/>
    <w:rsid w:val="009D3626"/>
    <w:rsid w:val="009D395D"/>
    <w:rsid w:val="009D3C95"/>
    <w:rsid w:val="009D3E10"/>
    <w:rsid w:val="009D4139"/>
    <w:rsid w:val="009D452F"/>
    <w:rsid w:val="009D491F"/>
    <w:rsid w:val="009D6535"/>
    <w:rsid w:val="009D6BF1"/>
    <w:rsid w:val="009D6C94"/>
    <w:rsid w:val="009D7549"/>
    <w:rsid w:val="009D7C0E"/>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DBD"/>
    <w:rsid w:val="00A12E11"/>
    <w:rsid w:val="00A12E92"/>
    <w:rsid w:val="00A1337D"/>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4AB"/>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172"/>
    <w:rsid w:val="00A35445"/>
    <w:rsid w:val="00A3554E"/>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579B2"/>
    <w:rsid w:val="00A602F0"/>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258"/>
    <w:rsid w:val="00A92851"/>
    <w:rsid w:val="00A93685"/>
    <w:rsid w:val="00A942CF"/>
    <w:rsid w:val="00A94310"/>
    <w:rsid w:val="00A944E0"/>
    <w:rsid w:val="00A94751"/>
    <w:rsid w:val="00A94819"/>
    <w:rsid w:val="00A949EF"/>
    <w:rsid w:val="00A950C5"/>
    <w:rsid w:val="00A951AD"/>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3946"/>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150"/>
    <w:rsid w:val="00AB14FF"/>
    <w:rsid w:val="00AB15CA"/>
    <w:rsid w:val="00AB19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E7F10"/>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D0A"/>
    <w:rsid w:val="00B06FC7"/>
    <w:rsid w:val="00B071DF"/>
    <w:rsid w:val="00B076CA"/>
    <w:rsid w:val="00B0782B"/>
    <w:rsid w:val="00B07BC2"/>
    <w:rsid w:val="00B114FA"/>
    <w:rsid w:val="00B116C5"/>
    <w:rsid w:val="00B118E3"/>
    <w:rsid w:val="00B11C1E"/>
    <w:rsid w:val="00B11E00"/>
    <w:rsid w:val="00B11E3D"/>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5260"/>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1D15"/>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5E35"/>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8"/>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961"/>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4C54"/>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4F1F"/>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931"/>
    <w:rsid w:val="00C90F44"/>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605"/>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1624"/>
    <w:rsid w:val="00CF18DA"/>
    <w:rsid w:val="00CF2E4E"/>
    <w:rsid w:val="00CF3805"/>
    <w:rsid w:val="00CF3EB4"/>
    <w:rsid w:val="00CF40F3"/>
    <w:rsid w:val="00CF4564"/>
    <w:rsid w:val="00CF46CF"/>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C8F"/>
    <w:rsid w:val="00D55F27"/>
    <w:rsid w:val="00D55F3D"/>
    <w:rsid w:val="00D5643B"/>
    <w:rsid w:val="00D56500"/>
    <w:rsid w:val="00D56792"/>
    <w:rsid w:val="00D56C73"/>
    <w:rsid w:val="00D57095"/>
    <w:rsid w:val="00D574F6"/>
    <w:rsid w:val="00D575FE"/>
    <w:rsid w:val="00D57D7E"/>
    <w:rsid w:val="00D57F8C"/>
    <w:rsid w:val="00D60770"/>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67AD"/>
    <w:rsid w:val="00D87321"/>
    <w:rsid w:val="00D8732B"/>
    <w:rsid w:val="00D87555"/>
    <w:rsid w:val="00D87EAA"/>
    <w:rsid w:val="00D90402"/>
    <w:rsid w:val="00D906CE"/>
    <w:rsid w:val="00D914B4"/>
    <w:rsid w:val="00D91C2F"/>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587"/>
    <w:rsid w:val="00D95FD2"/>
    <w:rsid w:val="00D96087"/>
    <w:rsid w:val="00D964D9"/>
    <w:rsid w:val="00D967EF"/>
    <w:rsid w:val="00D96D16"/>
    <w:rsid w:val="00D96F98"/>
    <w:rsid w:val="00DA084D"/>
    <w:rsid w:val="00DA08E1"/>
    <w:rsid w:val="00DA0E3E"/>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B7DF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2D4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5A4"/>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6EE"/>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2189"/>
    <w:rsid w:val="00ED2238"/>
    <w:rsid w:val="00ED23AE"/>
    <w:rsid w:val="00ED3117"/>
    <w:rsid w:val="00ED3A6D"/>
    <w:rsid w:val="00ED4914"/>
    <w:rsid w:val="00ED4B0E"/>
    <w:rsid w:val="00ED4C45"/>
    <w:rsid w:val="00ED4EF0"/>
    <w:rsid w:val="00ED50F9"/>
    <w:rsid w:val="00ED556D"/>
    <w:rsid w:val="00ED5B6A"/>
    <w:rsid w:val="00ED5CFB"/>
    <w:rsid w:val="00ED6737"/>
    <w:rsid w:val="00ED6780"/>
    <w:rsid w:val="00ED6B6F"/>
    <w:rsid w:val="00ED7128"/>
    <w:rsid w:val="00ED769B"/>
    <w:rsid w:val="00ED7A23"/>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E7EB8"/>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BBD"/>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B3A"/>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D0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1F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1DF"/>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B1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1782"/>
    <w:rsid w:val="00FE1C13"/>
    <w:rsid w:val="00FE1C3C"/>
    <w:rsid w:val="00FE1F1D"/>
    <w:rsid w:val="00FE1FC1"/>
    <w:rsid w:val="00FE23E2"/>
    <w:rsid w:val="00FE2774"/>
    <w:rsid w:val="00FE2D22"/>
    <w:rsid w:val="00FE349D"/>
    <w:rsid w:val="00FE35C1"/>
    <w:rsid w:val="00FE3A90"/>
    <w:rsid w:val="00FE4C5D"/>
    <w:rsid w:val="00FE56E5"/>
    <w:rsid w:val="00FE5951"/>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2AF6"/>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10FE60-7855-47DC-BCD3-07518D8F3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4781</TotalTime>
  <Pages>8</Pages>
  <Words>4827</Words>
  <Characters>27518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748</cp:revision>
  <cp:lastPrinted>2021-05-21T12:09:00Z</cp:lastPrinted>
  <dcterms:created xsi:type="dcterms:W3CDTF">2018-06-04T14:07:00Z</dcterms:created>
  <dcterms:modified xsi:type="dcterms:W3CDTF">2026-02-02T06:35:00Z</dcterms:modified>
</cp:coreProperties>
</file>